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8B21" w14:textId="77777777" w:rsidR="0051682E" w:rsidRDefault="0051682E" w:rsidP="00C76213">
      <w:pPr>
        <w:spacing w:after="0"/>
        <w:rPr>
          <w:rFonts w:ascii="Arial" w:hAnsi="Arial" w:cs="Arial"/>
          <w:b/>
        </w:rPr>
      </w:pPr>
    </w:p>
    <w:p w14:paraId="5BAA3A20" w14:textId="4BBBA54E" w:rsidR="0051682E" w:rsidRPr="00C76213" w:rsidRDefault="00C76213" w:rsidP="00C76213">
      <w:pPr>
        <w:spacing w:after="0"/>
        <w:rPr>
          <w:rFonts w:cs="Arial"/>
        </w:rPr>
      </w:pPr>
      <w:r w:rsidRPr="00C76213">
        <w:rPr>
          <w:rFonts w:cs="Arial"/>
          <w:b/>
        </w:rPr>
        <w:t>Title and Focus</w:t>
      </w:r>
      <w:r w:rsidR="0051682E" w:rsidRPr="00C76213">
        <w:rPr>
          <w:rFonts w:cs="Arial"/>
          <w:b/>
        </w:rPr>
        <w:t xml:space="preserve"> of Activity:</w:t>
      </w:r>
      <w:r w:rsidR="000B0734" w:rsidRPr="00C76213">
        <w:rPr>
          <w:rFonts w:cs="Arial"/>
        </w:rPr>
        <w:t xml:space="preserve"> </w:t>
      </w:r>
      <w:r w:rsidR="00CA0322" w:rsidRPr="00C76213">
        <w:rPr>
          <w:rFonts w:cs="Arial"/>
          <w:u w:val="single"/>
        </w:rPr>
        <w:t>Motion Anal</w:t>
      </w:r>
      <w:r w:rsidR="00633472" w:rsidRPr="00C76213">
        <w:rPr>
          <w:rFonts w:cs="Arial"/>
          <w:u w:val="single"/>
        </w:rPr>
        <w:t xml:space="preserve">ysis of Sit-to-Stand and Gait </w:t>
      </w:r>
      <w:proofErr w:type="gramStart"/>
      <w:r w:rsidR="00CA0322" w:rsidRPr="00C76213">
        <w:rPr>
          <w:rFonts w:cs="Arial"/>
          <w:u w:val="single"/>
        </w:rPr>
        <w:t>Across</w:t>
      </w:r>
      <w:proofErr w:type="gramEnd"/>
      <w:r w:rsidR="00CA0322" w:rsidRPr="00C76213">
        <w:rPr>
          <w:rFonts w:cs="Arial"/>
          <w:u w:val="single"/>
        </w:rPr>
        <w:t xml:space="preserve"> the Lifespan</w:t>
      </w:r>
      <w:r w:rsidR="00CA0322" w:rsidRPr="00C76213">
        <w:rPr>
          <w:rFonts w:cs="Arial"/>
        </w:rPr>
        <w:t xml:space="preserve"> </w:t>
      </w:r>
    </w:p>
    <w:p w14:paraId="2C84CC39" w14:textId="394AE602" w:rsidR="0051682E" w:rsidRDefault="00C76213" w:rsidP="00C76213">
      <w:pPr>
        <w:spacing w:after="0"/>
        <w:rPr>
          <w:rFonts w:cs="Arial"/>
          <w:i/>
        </w:rPr>
      </w:pPr>
      <w:r w:rsidRPr="00C76213">
        <w:rPr>
          <w:rFonts w:cs="Arial"/>
          <w:i/>
        </w:rPr>
        <w:t>Movement/Task Analysis</w:t>
      </w:r>
    </w:p>
    <w:p w14:paraId="0966A37C" w14:textId="77777777" w:rsidR="00C76213" w:rsidRPr="00C76213" w:rsidRDefault="00C76213" w:rsidP="00C76213">
      <w:pPr>
        <w:spacing w:after="0"/>
        <w:rPr>
          <w:rFonts w:cs="Arial"/>
          <w:i/>
        </w:rPr>
      </w:pPr>
    </w:p>
    <w:p w14:paraId="7D9B7514" w14:textId="114EC073" w:rsidR="0051682E" w:rsidRPr="00C76213" w:rsidRDefault="0051682E" w:rsidP="00C76213">
      <w:pPr>
        <w:spacing w:after="0"/>
        <w:rPr>
          <w:rFonts w:cs="Arial"/>
        </w:rPr>
      </w:pPr>
      <w:r w:rsidRPr="00C76213">
        <w:rPr>
          <w:rFonts w:cs="Arial"/>
          <w:b/>
        </w:rPr>
        <w:t>Contributor(s):</w:t>
      </w:r>
      <w:r w:rsidR="000B0734" w:rsidRPr="00C76213">
        <w:rPr>
          <w:rFonts w:cs="Arial"/>
          <w:b/>
        </w:rPr>
        <w:t xml:space="preserve"> </w:t>
      </w:r>
      <w:r w:rsidR="004C3498" w:rsidRPr="00C76213">
        <w:rPr>
          <w:rFonts w:cs="Arial"/>
        </w:rPr>
        <w:t>Melissa Peterson PT, PhD, GCS; Brenda Pratt PT DSc</w:t>
      </w:r>
      <w:r w:rsidR="002969E8" w:rsidRPr="002969E8">
        <w:t xml:space="preserve"> </w:t>
      </w:r>
      <w:hyperlink r:id="rId8" w:history="1">
        <w:r w:rsidR="002969E8" w:rsidRPr="001F470C">
          <w:rPr>
            <w:rStyle w:val="Hyperlink"/>
            <w:rFonts w:cs="Arial"/>
          </w:rPr>
          <w:t>bpratt@fsmail.bradley.edu</w:t>
        </w:r>
      </w:hyperlink>
      <w:r w:rsidR="002969E8">
        <w:rPr>
          <w:rFonts w:cs="Arial"/>
        </w:rPr>
        <w:t xml:space="preserve"> </w:t>
      </w:r>
    </w:p>
    <w:p w14:paraId="7F328D98" w14:textId="3BDA4F98" w:rsidR="0051682E" w:rsidRPr="00C76213" w:rsidRDefault="00CA0322" w:rsidP="00C76213">
      <w:pPr>
        <w:spacing w:after="0"/>
        <w:rPr>
          <w:rFonts w:cs="Arial"/>
        </w:rPr>
      </w:pPr>
      <w:r w:rsidRPr="00C76213">
        <w:rPr>
          <w:rFonts w:cs="Arial"/>
        </w:rPr>
        <w:t>Department of Physical Therapy and Health Sciences, Bradley University, Peoria, IL 61625</w:t>
      </w:r>
    </w:p>
    <w:p w14:paraId="516F0F2E" w14:textId="77777777" w:rsidR="0051682E" w:rsidRPr="00C76213" w:rsidRDefault="0051682E" w:rsidP="00C76213">
      <w:pPr>
        <w:pStyle w:val="ListParagraph"/>
        <w:spacing w:after="0"/>
        <w:ind w:left="360"/>
        <w:rPr>
          <w:rFonts w:cs="Arial"/>
        </w:rPr>
      </w:pPr>
    </w:p>
    <w:p w14:paraId="31883C90" w14:textId="68D45E9C" w:rsidR="0051682E" w:rsidRPr="00C76213" w:rsidRDefault="0051682E" w:rsidP="00C76213">
      <w:pPr>
        <w:spacing w:after="0"/>
        <w:rPr>
          <w:rFonts w:cs="Arial"/>
          <w:b/>
        </w:rPr>
      </w:pPr>
      <w:r w:rsidRPr="00C76213">
        <w:rPr>
          <w:rFonts w:cs="Arial"/>
          <w:b/>
        </w:rPr>
        <w:t xml:space="preserve">Course </w:t>
      </w:r>
      <w:r w:rsidR="00C76213" w:rsidRPr="00C76213">
        <w:rPr>
          <w:rFonts w:cs="Arial"/>
          <w:b/>
        </w:rPr>
        <w:t>Information</w:t>
      </w:r>
      <w:r w:rsidRPr="00C76213">
        <w:rPr>
          <w:rFonts w:cs="Arial"/>
          <w:b/>
        </w:rPr>
        <w:t>:</w:t>
      </w:r>
      <w:r w:rsidR="000B0734" w:rsidRPr="00C76213">
        <w:rPr>
          <w:rFonts w:cs="Arial"/>
          <w:b/>
        </w:rPr>
        <w:t xml:space="preserve"> </w:t>
      </w:r>
      <w:r w:rsidR="00CA0322" w:rsidRPr="00C76213">
        <w:rPr>
          <w:rFonts w:cs="Arial"/>
        </w:rPr>
        <w:t>Human D</w:t>
      </w:r>
      <w:r w:rsidR="004C3498" w:rsidRPr="00C76213">
        <w:rPr>
          <w:rFonts w:cs="Arial"/>
        </w:rPr>
        <w:t xml:space="preserve">evelopment </w:t>
      </w:r>
      <w:proofErr w:type="gramStart"/>
      <w:r w:rsidR="004C3498" w:rsidRPr="00C76213">
        <w:rPr>
          <w:rFonts w:cs="Arial"/>
        </w:rPr>
        <w:t>Across</w:t>
      </w:r>
      <w:proofErr w:type="gramEnd"/>
      <w:r w:rsidR="004C3498" w:rsidRPr="00C76213">
        <w:rPr>
          <w:rFonts w:cs="Arial"/>
        </w:rPr>
        <w:t xml:space="preserve"> the Lifespan</w:t>
      </w:r>
      <w:r w:rsidR="00C76213">
        <w:rPr>
          <w:rFonts w:cs="Arial"/>
        </w:rPr>
        <w:t xml:space="preserve">; </w:t>
      </w:r>
      <w:r w:rsidR="004C3498" w:rsidRPr="00C76213">
        <w:rPr>
          <w:rFonts w:cs="Arial"/>
        </w:rPr>
        <w:t>3 semester hours</w:t>
      </w:r>
      <w:r w:rsidR="00C76213">
        <w:rPr>
          <w:rFonts w:cs="Arial"/>
        </w:rPr>
        <w:t xml:space="preserve">; </w:t>
      </w:r>
      <w:r w:rsidR="004C3498" w:rsidRPr="00C76213">
        <w:rPr>
          <w:rFonts w:cs="Arial"/>
        </w:rPr>
        <w:t>4</w:t>
      </w:r>
      <w:r w:rsidR="004C3498" w:rsidRPr="00C76213">
        <w:rPr>
          <w:rFonts w:cs="Arial"/>
          <w:vertAlign w:val="superscript"/>
        </w:rPr>
        <w:t>th</w:t>
      </w:r>
      <w:r w:rsidR="004C3498" w:rsidRPr="00C76213">
        <w:rPr>
          <w:rFonts w:cs="Arial"/>
        </w:rPr>
        <w:t xml:space="preserve"> semester</w:t>
      </w:r>
      <w:r w:rsidR="007F7821" w:rsidRPr="00C76213">
        <w:rPr>
          <w:rFonts w:cs="Arial"/>
        </w:rPr>
        <w:t xml:space="preserve"> (1</w:t>
      </w:r>
      <w:r w:rsidR="007F7821" w:rsidRPr="00C76213">
        <w:rPr>
          <w:rFonts w:cs="Arial"/>
          <w:vertAlign w:val="superscript"/>
        </w:rPr>
        <w:t>st</w:t>
      </w:r>
      <w:r w:rsidR="007F7821" w:rsidRPr="00C76213">
        <w:rPr>
          <w:rFonts w:cs="Arial"/>
        </w:rPr>
        <w:t xml:space="preserve"> spring semester after 2 summer semesters and one fall semester)</w:t>
      </w:r>
      <w:r w:rsidR="00104935" w:rsidRPr="00C76213">
        <w:rPr>
          <w:rFonts w:cs="Arial"/>
        </w:rPr>
        <w:t xml:space="preserve">. </w:t>
      </w:r>
      <w:r w:rsidR="00104935" w:rsidRPr="00C76213">
        <w:rPr>
          <w:rFonts w:cs="Arial"/>
          <w:b/>
        </w:rPr>
        <w:t xml:space="preserve"> </w:t>
      </w:r>
      <w:r w:rsidR="00104935" w:rsidRPr="00C76213">
        <w:rPr>
          <w:rFonts w:cs="Arial"/>
        </w:rPr>
        <w:t xml:space="preserve">Students take Neurologic Physical Therapy I (Neuroanatomy, neurophysiology, and neurologic assessment, including gait) concurrently with Human Development.  In addition, they have studied normal gait and gait deviations in Functional Anatomy (Summer 1) and mobility and gait assessment in Foundations of Physical Therapy (Fall 1).  </w:t>
      </w:r>
    </w:p>
    <w:p w14:paraId="52882984" w14:textId="77777777" w:rsidR="0051682E" w:rsidRPr="00C76213" w:rsidRDefault="0051682E" w:rsidP="00C76213">
      <w:pPr>
        <w:pStyle w:val="ListParagraph"/>
        <w:spacing w:after="0"/>
        <w:ind w:left="360"/>
        <w:rPr>
          <w:rFonts w:cs="Arial"/>
        </w:rPr>
      </w:pPr>
    </w:p>
    <w:p w14:paraId="7F89EDB1" w14:textId="75478444" w:rsidR="008760AC" w:rsidRPr="00C76213" w:rsidRDefault="00C76213" w:rsidP="00C76213">
      <w:pPr>
        <w:spacing w:after="0"/>
        <w:rPr>
          <w:rFonts w:cs="Arial"/>
          <w:b/>
        </w:rPr>
      </w:pPr>
      <w:r>
        <w:rPr>
          <w:rFonts w:cs="Arial"/>
          <w:b/>
        </w:rPr>
        <w:t>Learning Activity Description:</w:t>
      </w:r>
    </w:p>
    <w:p w14:paraId="2AB3755D" w14:textId="6C81F672" w:rsidR="00C76213" w:rsidRPr="002969E8" w:rsidRDefault="005B0100" w:rsidP="002969E8">
      <w:pPr>
        <w:pStyle w:val="ListParagraph"/>
        <w:spacing w:after="0"/>
        <w:ind w:left="1"/>
        <w:rPr>
          <w:rFonts w:eastAsia="Calibri" w:cs="Arial"/>
        </w:rPr>
      </w:pPr>
      <w:r w:rsidRPr="00C76213">
        <w:rPr>
          <w:rFonts w:eastAsia="Calibri" w:cs="Arial"/>
          <w:u w:val="single"/>
        </w:rPr>
        <w:t>P</w:t>
      </w:r>
      <w:r w:rsidR="00C76213">
        <w:rPr>
          <w:rFonts w:eastAsia="Calibri" w:cs="Arial"/>
          <w:u w:val="single"/>
        </w:rPr>
        <w:t>urpose</w:t>
      </w:r>
      <w:r w:rsidRPr="00C76213">
        <w:rPr>
          <w:rFonts w:eastAsia="Calibri" w:cs="Arial"/>
        </w:rPr>
        <w:t xml:space="preserve">:  The purpose of this assignment is to provide the student with an in-depth understanding of common functional movements and how these movements change across the lifespan.     </w:t>
      </w:r>
    </w:p>
    <w:p w14:paraId="1B8E7F59" w14:textId="77777777" w:rsidR="00DB7430" w:rsidRPr="00C76213" w:rsidRDefault="00DB7430" w:rsidP="00C76213">
      <w:pPr>
        <w:pStyle w:val="ListParagraph"/>
        <w:spacing w:after="0"/>
        <w:ind w:left="360"/>
        <w:rPr>
          <w:rFonts w:cs="Arial"/>
        </w:rPr>
      </w:pPr>
    </w:p>
    <w:p w14:paraId="5B2926B1" w14:textId="77777777" w:rsidR="002969E8" w:rsidRDefault="00A435DE" w:rsidP="002969E8">
      <w:pPr>
        <w:pStyle w:val="Normal1"/>
        <w:spacing w:line="276" w:lineRule="auto"/>
        <w:ind w:left="431" w:right="-17" w:hanging="431"/>
        <w:contextualSpacing w:val="0"/>
        <w:rPr>
          <w:rFonts w:asciiTheme="minorHAnsi" w:eastAsia="Calibri" w:hAnsiTheme="minorHAnsi" w:cs="Calibri"/>
          <w:sz w:val="22"/>
        </w:rPr>
      </w:pPr>
      <w:r w:rsidRPr="00C76213">
        <w:rPr>
          <w:rFonts w:asciiTheme="minorHAnsi" w:eastAsia="Calibri" w:hAnsiTheme="minorHAnsi" w:cs="Calibri"/>
          <w:sz w:val="22"/>
        </w:rPr>
        <w:t>All students will analyze two movements—the sit-to-stand transition an</w:t>
      </w:r>
      <w:r w:rsidR="002969E8">
        <w:rPr>
          <w:rFonts w:asciiTheme="minorHAnsi" w:eastAsia="Calibri" w:hAnsiTheme="minorHAnsi" w:cs="Calibri"/>
          <w:sz w:val="22"/>
        </w:rPr>
        <w:t>d level-surface walking.  These</w:t>
      </w:r>
    </w:p>
    <w:p w14:paraId="1EA0F0E4" w14:textId="77777777" w:rsidR="002969E8" w:rsidRDefault="00A435DE" w:rsidP="002969E8">
      <w:pPr>
        <w:pStyle w:val="Normal1"/>
        <w:spacing w:line="276" w:lineRule="auto"/>
        <w:ind w:left="431" w:right="-17" w:hanging="431"/>
        <w:contextualSpacing w:val="0"/>
        <w:rPr>
          <w:rFonts w:asciiTheme="minorHAnsi" w:eastAsia="Calibri" w:hAnsiTheme="minorHAnsi" w:cs="Calibri"/>
          <w:sz w:val="22"/>
        </w:rPr>
      </w:pPr>
      <w:proofErr w:type="gramStart"/>
      <w:r w:rsidRPr="00C76213">
        <w:rPr>
          <w:rFonts w:asciiTheme="minorHAnsi" w:eastAsia="Calibri" w:hAnsiTheme="minorHAnsi" w:cs="Calibri"/>
          <w:sz w:val="22"/>
        </w:rPr>
        <w:t>movements</w:t>
      </w:r>
      <w:proofErr w:type="gramEnd"/>
      <w:r w:rsidRPr="00C76213">
        <w:rPr>
          <w:rFonts w:asciiTheme="minorHAnsi" w:eastAsia="Calibri" w:hAnsiTheme="minorHAnsi" w:cs="Calibri"/>
          <w:sz w:val="22"/>
        </w:rPr>
        <w:t xml:space="preserve"> will be analyzed for three different individuals—the toddler (18 months), the healthy, young </w:t>
      </w:r>
    </w:p>
    <w:p w14:paraId="60123BD0" w14:textId="77777777" w:rsidR="002969E8" w:rsidRPr="002969E8" w:rsidRDefault="00A435DE" w:rsidP="002969E8">
      <w:pPr>
        <w:pStyle w:val="Normal1"/>
        <w:spacing w:line="276" w:lineRule="auto"/>
        <w:ind w:left="431" w:right="-17" w:hanging="431"/>
        <w:contextualSpacing w:val="0"/>
        <w:rPr>
          <w:rFonts w:asciiTheme="minorHAnsi" w:eastAsia="Calibri" w:hAnsiTheme="minorHAnsi" w:cs="Calibri"/>
          <w:sz w:val="22"/>
        </w:rPr>
      </w:pPr>
      <w:proofErr w:type="gramStart"/>
      <w:r w:rsidRPr="00C76213">
        <w:rPr>
          <w:rFonts w:asciiTheme="minorHAnsi" w:eastAsia="Calibri" w:hAnsiTheme="minorHAnsi" w:cs="Calibri"/>
          <w:sz w:val="22"/>
        </w:rPr>
        <w:t>adult</w:t>
      </w:r>
      <w:proofErr w:type="gramEnd"/>
      <w:r w:rsidRPr="00C76213">
        <w:rPr>
          <w:rFonts w:asciiTheme="minorHAnsi" w:eastAsia="Calibri" w:hAnsiTheme="minorHAnsi" w:cs="Calibri"/>
          <w:sz w:val="22"/>
        </w:rPr>
        <w:t xml:space="preserve">, and the older adult with a history of falls.  </w:t>
      </w:r>
      <w:r w:rsidRPr="002969E8">
        <w:rPr>
          <w:rFonts w:asciiTheme="minorHAnsi" w:eastAsia="Calibri" w:hAnsiTheme="minorHAnsi" w:cs="Calibri"/>
          <w:sz w:val="22"/>
        </w:rPr>
        <w:t>The movements of these individual</w:t>
      </w:r>
      <w:r w:rsidR="008B5437" w:rsidRPr="002969E8">
        <w:rPr>
          <w:rFonts w:asciiTheme="minorHAnsi" w:eastAsia="Calibri" w:hAnsiTheme="minorHAnsi" w:cs="Calibri"/>
          <w:sz w:val="22"/>
        </w:rPr>
        <w:t>s will</w:t>
      </w:r>
      <w:r w:rsidRPr="002969E8">
        <w:rPr>
          <w:rFonts w:asciiTheme="minorHAnsi" w:eastAsia="Calibri" w:hAnsiTheme="minorHAnsi" w:cs="Calibri"/>
          <w:sz w:val="22"/>
        </w:rPr>
        <w:t xml:space="preserve"> have </w:t>
      </w:r>
    </w:p>
    <w:p w14:paraId="1E6CF79B" w14:textId="4DA56F78" w:rsidR="00A435DE" w:rsidRPr="002969E8" w:rsidRDefault="00A435DE" w:rsidP="002969E8">
      <w:pPr>
        <w:pStyle w:val="Normal1"/>
        <w:spacing w:line="276" w:lineRule="auto"/>
        <w:ind w:left="431" w:right="-17" w:hanging="431"/>
        <w:contextualSpacing w:val="0"/>
        <w:rPr>
          <w:rFonts w:asciiTheme="minorHAnsi" w:hAnsiTheme="minorHAnsi"/>
          <w:sz w:val="22"/>
        </w:rPr>
      </w:pPr>
      <w:proofErr w:type="gramStart"/>
      <w:r w:rsidRPr="002969E8">
        <w:rPr>
          <w:rFonts w:asciiTheme="minorHAnsi" w:eastAsia="Calibri" w:hAnsiTheme="minorHAnsi" w:cs="Calibri"/>
          <w:sz w:val="22"/>
        </w:rPr>
        <w:t>similarities</w:t>
      </w:r>
      <w:proofErr w:type="gramEnd"/>
      <w:r w:rsidRPr="002969E8">
        <w:rPr>
          <w:rFonts w:asciiTheme="minorHAnsi" w:eastAsia="Calibri" w:hAnsiTheme="minorHAnsi" w:cs="Calibri"/>
          <w:sz w:val="22"/>
        </w:rPr>
        <w:t xml:space="preserve"> and differences</w:t>
      </w:r>
      <w:r w:rsidR="002969E8" w:rsidRPr="002969E8">
        <w:rPr>
          <w:rFonts w:asciiTheme="minorHAnsi" w:eastAsia="Calibri" w:hAnsiTheme="minorHAnsi" w:cs="Calibri"/>
          <w:sz w:val="22"/>
        </w:rPr>
        <w:t xml:space="preserve"> across the lifespan</w:t>
      </w:r>
      <w:r w:rsidRPr="002969E8">
        <w:rPr>
          <w:rFonts w:asciiTheme="minorHAnsi" w:eastAsia="Calibri" w:hAnsiTheme="minorHAnsi" w:cs="Calibri"/>
          <w:sz w:val="22"/>
        </w:rPr>
        <w:t>.</w:t>
      </w:r>
    </w:p>
    <w:p w14:paraId="5563B97E" w14:textId="77777777" w:rsidR="00A435DE" w:rsidRPr="00C76213" w:rsidRDefault="00A435DE" w:rsidP="00C76213">
      <w:pPr>
        <w:pStyle w:val="Normal1"/>
        <w:spacing w:line="276" w:lineRule="auto"/>
        <w:ind w:left="432" w:right="-17"/>
        <w:contextualSpacing w:val="0"/>
        <w:rPr>
          <w:rFonts w:asciiTheme="minorHAnsi" w:hAnsiTheme="minorHAnsi"/>
          <w:sz w:val="22"/>
        </w:rPr>
      </w:pPr>
    </w:p>
    <w:p w14:paraId="6DCFFBD9" w14:textId="3F34FD8A" w:rsidR="00A435DE" w:rsidRPr="00C76213" w:rsidRDefault="00A435DE" w:rsidP="002969E8">
      <w:pPr>
        <w:pStyle w:val="Normal1"/>
        <w:spacing w:line="276" w:lineRule="auto"/>
        <w:ind w:right="-17"/>
        <w:contextualSpacing w:val="0"/>
        <w:rPr>
          <w:rFonts w:asciiTheme="minorHAnsi" w:hAnsiTheme="minorHAnsi"/>
          <w:sz w:val="22"/>
        </w:rPr>
      </w:pPr>
      <w:r w:rsidRPr="002969E8">
        <w:rPr>
          <w:rFonts w:asciiTheme="minorHAnsi" w:eastAsia="Calibri" w:hAnsiTheme="minorHAnsi" w:cs="Calibri"/>
          <w:sz w:val="22"/>
        </w:rPr>
        <w:t>A.</w:t>
      </w:r>
      <w:r w:rsidRPr="002969E8">
        <w:rPr>
          <w:rFonts w:asciiTheme="minorHAnsi" w:eastAsia="Calibri" w:hAnsiTheme="minorHAnsi" w:cs="Calibri"/>
          <w:sz w:val="22"/>
        </w:rPr>
        <w:tab/>
      </w:r>
      <w:r w:rsidRPr="00C76213">
        <w:rPr>
          <w:rFonts w:asciiTheme="minorHAnsi" w:eastAsia="Calibri" w:hAnsiTheme="minorHAnsi" w:cs="Calibri"/>
          <w:b/>
          <w:sz w:val="22"/>
          <w:u w:val="single"/>
        </w:rPr>
        <w:t xml:space="preserve">Healthy, Young Adult (due early in semester) </w:t>
      </w:r>
    </w:p>
    <w:p w14:paraId="5EFDB54E" w14:textId="77777777" w:rsidR="00A435DE" w:rsidRPr="00C76213" w:rsidRDefault="00A435DE" w:rsidP="002969E8">
      <w:pPr>
        <w:pStyle w:val="Normal1"/>
        <w:spacing w:line="276" w:lineRule="auto"/>
        <w:ind w:right="-17"/>
        <w:contextualSpacing w:val="0"/>
        <w:rPr>
          <w:rFonts w:asciiTheme="minorHAnsi" w:hAnsiTheme="minorHAnsi"/>
          <w:sz w:val="22"/>
        </w:rPr>
      </w:pPr>
    </w:p>
    <w:p w14:paraId="46216CBE" w14:textId="7CB416C6" w:rsidR="00A435DE" w:rsidRPr="00C76213" w:rsidRDefault="00CA16E5" w:rsidP="00736100">
      <w:pPr>
        <w:pStyle w:val="Normal1"/>
        <w:spacing w:line="276" w:lineRule="auto"/>
        <w:ind w:left="285" w:right="-17" w:firstLine="435"/>
        <w:contextualSpacing w:val="0"/>
        <w:rPr>
          <w:rFonts w:asciiTheme="minorHAnsi" w:hAnsiTheme="minorHAnsi"/>
          <w:sz w:val="22"/>
        </w:rPr>
      </w:pPr>
      <w:proofErr w:type="spellStart"/>
      <w:proofErr w:type="gramStart"/>
      <w:r>
        <w:rPr>
          <w:rFonts w:asciiTheme="minorHAnsi" w:eastAsia="Calibri" w:hAnsiTheme="minorHAnsi" w:cs="Calibri"/>
          <w:b/>
          <w:sz w:val="22"/>
        </w:rPr>
        <w:t>f</w:t>
      </w:r>
      <w:r w:rsidR="00A435DE" w:rsidRPr="00C76213">
        <w:rPr>
          <w:rFonts w:asciiTheme="minorHAnsi" w:eastAsia="Calibri" w:hAnsiTheme="minorHAnsi" w:cs="Calibri"/>
          <w:b/>
          <w:sz w:val="22"/>
        </w:rPr>
        <w:t>Part</w:t>
      </w:r>
      <w:proofErr w:type="spellEnd"/>
      <w:proofErr w:type="gramEnd"/>
      <w:r w:rsidR="00A435DE" w:rsidRPr="00C76213">
        <w:rPr>
          <w:rFonts w:asciiTheme="minorHAnsi" w:eastAsia="Calibri" w:hAnsiTheme="minorHAnsi" w:cs="Calibri"/>
          <w:b/>
          <w:sz w:val="22"/>
        </w:rPr>
        <w:t xml:space="preserve"> A of this assignment consists of 2 tasks:</w:t>
      </w:r>
    </w:p>
    <w:p w14:paraId="7C052D8E" w14:textId="157943B6" w:rsidR="00E37218" w:rsidRPr="00C76213" w:rsidRDefault="00A435DE" w:rsidP="00736100">
      <w:pPr>
        <w:pStyle w:val="Normal1"/>
        <w:spacing w:line="276" w:lineRule="auto"/>
        <w:ind w:left="720" w:right="-17"/>
        <w:contextualSpacing w:val="0"/>
        <w:rPr>
          <w:rFonts w:asciiTheme="minorHAnsi" w:hAnsiTheme="minorHAnsi"/>
          <w:sz w:val="22"/>
        </w:rPr>
      </w:pPr>
      <w:r w:rsidRPr="00C76213">
        <w:rPr>
          <w:rFonts w:asciiTheme="minorHAnsi" w:eastAsia="Calibri" w:hAnsiTheme="minorHAnsi" w:cs="Calibri"/>
          <w:sz w:val="22"/>
        </w:rPr>
        <w:t>1. The assignment will begin with the healthy adult.  Video of a young adult (graduate student performing tasks in frontal and sagittal planes) with n</w:t>
      </w:r>
      <w:r w:rsidR="002969E8">
        <w:rPr>
          <w:rFonts w:asciiTheme="minorHAnsi" w:eastAsia="Calibri" w:hAnsiTheme="minorHAnsi" w:cs="Calibri"/>
          <w:sz w:val="22"/>
        </w:rPr>
        <w:t>o impairments performing</w:t>
      </w:r>
      <w:r w:rsidR="006D0CE5" w:rsidRPr="00C76213">
        <w:rPr>
          <w:rFonts w:asciiTheme="minorHAnsi" w:eastAsia="Calibri" w:hAnsiTheme="minorHAnsi" w:cs="Calibri"/>
          <w:sz w:val="22"/>
        </w:rPr>
        <w:t xml:space="preserve"> was</w:t>
      </w:r>
      <w:r w:rsidR="00207FAB" w:rsidRPr="00C76213">
        <w:rPr>
          <w:rFonts w:asciiTheme="minorHAnsi" w:eastAsia="Calibri" w:hAnsiTheme="minorHAnsi" w:cs="Calibri"/>
          <w:sz w:val="22"/>
        </w:rPr>
        <w:t xml:space="preserve"> posted to the course</w:t>
      </w:r>
      <w:r w:rsidRPr="00C76213">
        <w:rPr>
          <w:rFonts w:asciiTheme="minorHAnsi" w:eastAsia="Calibri" w:hAnsiTheme="minorHAnsi" w:cs="Calibri"/>
          <w:sz w:val="22"/>
        </w:rPr>
        <w:t xml:space="preserve"> man</w:t>
      </w:r>
      <w:r w:rsidR="00207FAB" w:rsidRPr="00C76213">
        <w:rPr>
          <w:rFonts w:asciiTheme="minorHAnsi" w:eastAsia="Calibri" w:hAnsiTheme="minorHAnsi" w:cs="Calibri"/>
          <w:sz w:val="22"/>
        </w:rPr>
        <w:t>agement site</w:t>
      </w:r>
      <w:r w:rsidR="00D22983" w:rsidRPr="00C76213">
        <w:rPr>
          <w:rFonts w:asciiTheme="minorHAnsi" w:eastAsia="Calibri" w:hAnsiTheme="minorHAnsi" w:cs="Calibri"/>
          <w:sz w:val="22"/>
        </w:rPr>
        <w:t>.  In groups of three, students</w:t>
      </w:r>
      <w:r w:rsidR="00DF5C98" w:rsidRPr="00C76213">
        <w:rPr>
          <w:rFonts w:asciiTheme="minorHAnsi" w:eastAsia="Calibri" w:hAnsiTheme="minorHAnsi" w:cs="Calibri"/>
          <w:sz w:val="22"/>
        </w:rPr>
        <w:t xml:space="preserve"> will </w:t>
      </w:r>
      <w:r w:rsidRPr="00C76213">
        <w:rPr>
          <w:rFonts w:asciiTheme="minorHAnsi" w:eastAsia="Calibri" w:hAnsiTheme="minorHAnsi" w:cs="Calibri"/>
          <w:sz w:val="22"/>
        </w:rPr>
        <w:t>analyze these two motions, using motion analysis software and the terminology and phases provided in the posted reference</w:t>
      </w:r>
      <w:r w:rsidR="00207FAB" w:rsidRPr="00C76213">
        <w:rPr>
          <w:rFonts w:asciiTheme="minorHAnsi" w:eastAsia="Calibri" w:hAnsiTheme="minorHAnsi" w:cs="Calibri"/>
          <w:sz w:val="22"/>
        </w:rPr>
        <w:t xml:space="preserve">s. Dartfish or </w:t>
      </w:r>
      <w:proofErr w:type="spellStart"/>
      <w:r w:rsidR="00207FAB" w:rsidRPr="00C76213">
        <w:rPr>
          <w:rFonts w:asciiTheme="minorHAnsi" w:eastAsia="Calibri" w:hAnsiTheme="minorHAnsi" w:cs="Calibri"/>
          <w:sz w:val="22"/>
        </w:rPr>
        <w:t>Kinovea</w:t>
      </w:r>
      <w:proofErr w:type="spellEnd"/>
      <w:r w:rsidR="00207FAB" w:rsidRPr="00C76213">
        <w:rPr>
          <w:rFonts w:asciiTheme="minorHAnsi" w:eastAsia="Calibri" w:hAnsiTheme="minorHAnsi" w:cs="Calibri"/>
          <w:sz w:val="22"/>
        </w:rPr>
        <w:t xml:space="preserve"> may be used for motion analysis.  Dartfish must be purchased by the department or students.</w:t>
      </w:r>
      <w:r w:rsidRPr="00C76213">
        <w:rPr>
          <w:rFonts w:asciiTheme="minorHAnsi" w:eastAsia="Calibri" w:hAnsiTheme="minorHAnsi" w:cs="Calibri"/>
          <w:sz w:val="22"/>
        </w:rPr>
        <w:t xml:space="preserve">  </w:t>
      </w:r>
      <w:proofErr w:type="spellStart"/>
      <w:r w:rsidRPr="00C76213">
        <w:rPr>
          <w:rFonts w:asciiTheme="minorHAnsi" w:eastAsia="Calibri" w:hAnsiTheme="minorHAnsi" w:cs="Calibri"/>
          <w:sz w:val="22"/>
        </w:rPr>
        <w:t>Kinovea</w:t>
      </w:r>
      <w:proofErr w:type="spellEnd"/>
      <w:r w:rsidRPr="00C76213">
        <w:rPr>
          <w:rFonts w:asciiTheme="minorHAnsi" w:eastAsia="Calibri" w:hAnsiTheme="minorHAnsi" w:cs="Calibri"/>
          <w:sz w:val="22"/>
        </w:rPr>
        <w:t xml:space="preserve"> (</w:t>
      </w:r>
      <w:hyperlink r:id="rId9" w:history="1">
        <w:r w:rsidRPr="00C76213">
          <w:rPr>
            <w:rStyle w:val="Hyperlink"/>
            <w:rFonts w:asciiTheme="minorHAnsi" w:eastAsia="Calibri" w:hAnsiTheme="minorHAnsi" w:cs="Calibri"/>
            <w:sz w:val="22"/>
          </w:rPr>
          <w:t>www.kinovea.org</w:t>
        </w:r>
      </w:hyperlink>
      <w:r w:rsidRPr="00C76213">
        <w:rPr>
          <w:rFonts w:asciiTheme="minorHAnsi" w:eastAsia="Calibri" w:hAnsiTheme="minorHAnsi" w:cs="Calibri"/>
          <w:sz w:val="22"/>
        </w:rPr>
        <w:t xml:space="preserve">) is a free motion analysis program </w:t>
      </w:r>
      <w:r w:rsidR="00DF5C98" w:rsidRPr="00C76213">
        <w:rPr>
          <w:rFonts w:asciiTheme="minorHAnsi" w:eastAsia="Calibri" w:hAnsiTheme="minorHAnsi" w:cs="Calibri"/>
          <w:sz w:val="22"/>
        </w:rPr>
        <w:t xml:space="preserve">(Window compatibility only) </w:t>
      </w:r>
      <w:r w:rsidRPr="00C76213">
        <w:rPr>
          <w:rFonts w:asciiTheme="minorHAnsi" w:eastAsia="Calibri" w:hAnsiTheme="minorHAnsi" w:cs="Calibri"/>
          <w:sz w:val="22"/>
        </w:rPr>
        <w:t>that also can be used—see website to download.  A Power Point presentation w</w:t>
      </w:r>
      <w:r w:rsidR="00D22983" w:rsidRPr="00C76213">
        <w:rPr>
          <w:rFonts w:asciiTheme="minorHAnsi" w:eastAsia="Calibri" w:hAnsiTheme="minorHAnsi" w:cs="Calibri"/>
          <w:sz w:val="22"/>
        </w:rPr>
        <w:t>ill be developed to present each</w:t>
      </w:r>
      <w:r w:rsidRPr="00C76213">
        <w:rPr>
          <w:rFonts w:asciiTheme="minorHAnsi" w:eastAsia="Calibri" w:hAnsiTheme="minorHAnsi" w:cs="Calibri"/>
          <w:sz w:val="22"/>
        </w:rPr>
        <w:t xml:space="preserve"> group’s </w:t>
      </w:r>
      <w:r w:rsidR="00DF5C98" w:rsidRPr="00C76213">
        <w:rPr>
          <w:rFonts w:asciiTheme="minorHAnsi" w:eastAsia="Calibri" w:hAnsiTheme="minorHAnsi" w:cs="Calibri"/>
          <w:sz w:val="22"/>
        </w:rPr>
        <w:t xml:space="preserve">finished </w:t>
      </w:r>
      <w:r w:rsidRPr="00C76213">
        <w:rPr>
          <w:rFonts w:asciiTheme="minorHAnsi" w:eastAsia="Calibri" w:hAnsiTheme="minorHAnsi" w:cs="Calibri"/>
          <w:sz w:val="22"/>
        </w:rPr>
        <w:t>assignment.  For purposes</w:t>
      </w:r>
      <w:r w:rsidR="00D22983" w:rsidRPr="00C76213">
        <w:rPr>
          <w:rFonts w:asciiTheme="minorHAnsi" w:eastAsia="Calibri" w:hAnsiTheme="minorHAnsi" w:cs="Calibri"/>
          <w:sz w:val="22"/>
        </w:rPr>
        <w:t xml:space="preserve"> of grading, a hard copy of each group’s</w:t>
      </w:r>
      <w:r w:rsidRPr="00C76213">
        <w:rPr>
          <w:rFonts w:asciiTheme="minorHAnsi" w:eastAsia="Calibri" w:hAnsiTheme="minorHAnsi" w:cs="Calibri"/>
          <w:sz w:val="22"/>
        </w:rPr>
        <w:t xml:space="preserve"> PowerPoint sh</w:t>
      </w:r>
      <w:r w:rsidR="00207FAB" w:rsidRPr="00C76213">
        <w:rPr>
          <w:rFonts w:asciiTheme="minorHAnsi" w:eastAsia="Calibri" w:hAnsiTheme="minorHAnsi" w:cs="Calibri"/>
          <w:sz w:val="22"/>
        </w:rPr>
        <w:t>ould be submitted to the</w:t>
      </w:r>
      <w:r w:rsidRPr="00C76213">
        <w:rPr>
          <w:rFonts w:asciiTheme="minorHAnsi" w:eastAsia="Calibri" w:hAnsiTheme="minorHAnsi" w:cs="Calibri"/>
          <w:sz w:val="22"/>
        </w:rPr>
        <w:t xml:space="preserve"> instructor.</w:t>
      </w:r>
      <w:r w:rsidR="00E37218" w:rsidRPr="00C76213">
        <w:rPr>
          <w:rFonts w:asciiTheme="minorHAnsi" w:eastAsia="Calibri" w:hAnsiTheme="minorHAnsi" w:cs="Calibri"/>
          <w:sz w:val="22"/>
        </w:rPr>
        <w:t xml:space="preserve">  Please also post it to the assigned tool on the course management site.  </w:t>
      </w:r>
    </w:p>
    <w:p w14:paraId="4DDBCA02" w14:textId="77777777" w:rsidR="00633472" w:rsidRPr="00C76213" w:rsidRDefault="00633472" w:rsidP="002969E8">
      <w:pPr>
        <w:pStyle w:val="Normal1"/>
        <w:spacing w:line="276" w:lineRule="auto"/>
        <w:ind w:right="-17"/>
        <w:contextualSpacing w:val="0"/>
        <w:rPr>
          <w:rFonts w:asciiTheme="minorHAnsi" w:eastAsia="Calibri" w:hAnsiTheme="minorHAnsi" w:cs="Calibri"/>
          <w:sz w:val="22"/>
        </w:rPr>
      </w:pPr>
    </w:p>
    <w:p w14:paraId="0F323652" w14:textId="6BDE3E93" w:rsidR="00A435DE" w:rsidRPr="00C76213" w:rsidRDefault="00FD6F00" w:rsidP="00736100">
      <w:pPr>
        <w:pStyle w:val="Normal1"/>
        <w:spacing w:line="276" w:lineRule="auto"/>
        <w:ind w:left="720" w:right="-17"/>
        <w:contextualSpacing w:val="0"/>
        <w:rPr>
          <w:rFonts w:asciiTheme="minorHAnsi" w:hAnsiTheme="minorHAnsi"/>
          <w:sz w:val="22"/>
        </w:rPr>
      </w:pPr>
      <w:r w:rsidRPr="00C76213">
        <w:rPr>
          <w:rFonts w:asciiTheme="minorHAnsi" w:eastAsia="Calibri" w:hAnsiTheme="minorHAnsi" w:cs="Calibri"/>
          <w:sz w:val="22"/>
        </w:rPr>
        <w:t>U</w:t>
      </w:r>
      <w:r w:rsidR="00A435DE" w:rsidRPr="00C76213">
        <w:rPr>
          <w:rFonts w:asciiTheme="minorHAnsi" w:eastAsia="Calibri" w:hAnsiTheme="minorHAnsi" w:cs="Calibri"/>
          <w:sz w:val="22"/>
        </w:rPr>
        <w:t xml:space="preserve">se the Dartfish or </w:t>
      </w:r>
      <w:proofErr w:type="spellStart"/>
      <w:r w:rsidR="00A435DE" w:rsidRPr="00C76213">
        <w:rPr>
          <w:rFonts w:asciiTheme="minorHAnsi" w:eastAsia="Calibri" w:hAnsiTheme="minorHAnsi" w:cs="Calibri"/>
          <w:sz w:val="22"/>
        </w:rPr>
        <w:t>Kinovea</w:t>
      </w:r>
      <w:proofErr w:type="spellEnd"/>
      <w:r w:rsidR="00A435DE" w:rsidRPr="00C76213">
        <w:rPr>
          <w:rFonts w:asciiTheme="minorHAnsi" w:eastAsia="Calibri" w:hAnsiTheme="minorHAnsi" w:cs="Calibri"/>
          <w:sz w:val="22"/>
        </w:rPr>
        <w:t xml:space="preserve"> software to identify the start and finish of each phase of the movement.  For example, find the start and finish of the loading response in gait or the flexion-momentum phase in sit-to-stand.  For each movement phase describe the following:</w:t>
      </w:r>
    </w:p>
    <w:p w14:paraId="145AAEC0" w14:textId="77777777" w:rsidR="00A435DE" w:rsidRPr="00C76213" w:rsidRDefault="00A435DE" w:rsidP="002969E8">
      <w:pPr>
        <w:pStyle w:val="Normal1"/>
        <w:numPr>
          <w:ilvl w:val="0"/>
          <w:numId w:val="12"/>
        </w:numPr>
        <w:spacing w:line="276" w:lineRule="auto"/>
        <w:ind w:left="1188" w:right="-17" w:hanging="270"/>
        <w:rPr>
          <w:rFonts w:asciiTheme="minorHAnsi" w:eastAsia="Calibri" w:hAnsiTheme="minorHAnsi" w:cs="Calibri"/>
          <w:sz w:val="22"/>
        </w:rPr>
      </w:pPr>
      <w:r w:rsidRPr="00C76213">
        <w:rPr>
          <w:rFonts w:asciiTheme="minorHAnsi" w:eastAsia="Calibri" w:hAnsiTheme="minorHAnsi" w:cs="Calibri"/>
          <w:sz w:val="22"/>
        </w:rPr>
        <w:t>Description of start and finish of movement phase</w:t>
      </w:r>
    </w:p>
    <w:p w14:paraId="75EEAFBF" w14:textId="77777777" w:rsidR="00A435DE" w:rsidRPr="00C76213" w:rsidRDefault="00A435DE" w:rsidP="002969E8">
      <w:pPr>
        <w:pStyle w:val="Normal1"/>
        <w:numPr>
          <w:ilvl w:val="0"/>
          <w:numId w:val="12"/>
        </w:numPr>
        <w:spacing w:line="276" w:lineRule="auto"/>
        <w:ind w:left="1188" w:right="-17" w:hanging="270"/>
        <w:rPr>
          <w:rFonts w:asciiTheme="minorHAnsi" w:eastAsia="Calibri" w:hAnsiTheme="minorHAnsi" w:cs="Calibri"/>
          <w:sz w:val="22"/>
        </w:rPr>
      </w:pPr>
      <w:r w:rsidRPr="00C76213">
        <w:rPr>
          <w:rFonts w:asciiTheme="minorHAnsi" w:eastAsia="Calibri" w:hAnsiTheme="minorHAnsi" w:cs="Calibri"/>
          <w:sz w:val="22"/>
        </w:rPr>
        <w:t>Function of the movement phase</w:t>
      </w:r>
    </w:p>
    <w:p w14:paraId="60D934D6" w14:textId="77777777" w:rsidR="00A435DE" w:rsidRPr="00C76213" w:rsidRDefault="00A435DE" w:rsidP="002969E8">
      <w:pPr>
        <w:pStyle w:val="Normal1"/>
        <w:numPr>
          <w:ilvl w:val="0"/>
          <w:numId w:val="12"/>
        </w:numPr>
        <w:spacing w:line="276" w:lineRule="auto"/>
        <w:ind w:left="1188" w:right="-17" w:hanging="270"/>
        <w:rPr>
          <w:rFonts w:asciiTheme="minorHAnsi" w:eastAsia="Calibri" w:hAnsiTheme="minorHAnsi" w:cs="Calibri"/>
          <w:sz w:val="22"/>
        </w:rPr>
      </w:pPr>
      <w:r w:rsidRPr="00C76213">
        <w:rPr>
          <w:rFonts w:asciiTheme="minorHAnsi" w:eastAsia="Calibri" w:hAnsiTheme="minorHAnsi" w:cs="Calibri"/>
          <w:sz w:val="22"/>
        </w:rPr>
        <w:t>Kinematics of the movement phase</w:t>
      </w:r>
      <w:bookmarkStart w:id="0" w:name="_GoBack"/>
      <w:bookmarkEnd w:id="0"/>
    </w:p>
    <w:p w14:paraId="07CCD8BA" w14:textId="21A7FA96" w:rsidR="00A435DE" w:rsidRPr="00C76213" w:rsidRDefault="00A435DE" w:rsidP="002969E8">
      <w:pPr>
        <w:pStyle w:val="Normal1"/>
        <w:numPr>
          <w:ilvl w:val="0"/>
          <w:numId w:val="12"/>
        </w:numPr>
        <w:spacing w:line="276" w:lineRule="auto"/>
        <w:ind w:left="1188" w:right="-17" w:hanging="270"/>
        <w:rPr>
          <w:rFonts w:asciiTheme="minorHAnsi" w:eastAsia="Calibri" w:hAnsiTheme="minorHAnsi" w:cs="Calibri"/>
          <w:sz w:val="22"/>
        </w:rPr>
      </w:pPr>
      <w:r w:rsidRPr="00C76213">
        <w:rPr>
          <w:rFonts w:asciiTheme="minorHAnsi" w:eastAsia="Calibri" w:hAnsiTheme="minorHAnsi" w:cs="Calibri"/>
          <w:sz w:val="22"/>
        </w:rPr>
        <w:lastRenderedPageBreak/>
        <w:t>Kinetics of movement phase (for gait, draw in the ground reaction force using the Dartfish</w:t>
      </w:r>
      <w:r w:rsidR="00172AF2" w:rsidRPr="00C76213">
        <w:rPr>
          <w:rFonts w:asciiTheme="minorHAnsi" w:eastAsia="Calibri" w:hAnsiTheme="minorHAnsi" w:cs="Calibri"/>
          <w:sz w:val="22"/>
        </w:rPr>
        <w:t>/</w:t>
      </w:r>
      <w:proofErr w:type="spellStart"/>
      <w:r w:rsidR="00172AF2" w:rsidRPr="00C76213">
        <w:rPr>
          <w:rFonts w:asciiTheme="minorHAnsi" w:eastAsia="Calibri" w:hAnsiTheme="minorHAnsi" w:cs="Calibri"/>
          <w:sz w:val="22"/>
        </w:rPr>
        <w:t>Kinovea</w:t>
      </w:r>
      <w:proofErr w:type="spellEnd"/>
      <w:r w:rsidRPr="00C76213">
        <w:rPr>
          <w:rFonts w:asciiTheme="minorHAnsi" w:eastAsia="Calibri" w:hAnsiTheme="minorHAnsi" w:cs="Calibri"/>
          <w:sz w:val="22"/>
        </w:rPr>
        <w:t xml:space="preserve"> drawing tool)</w:t>
      </w:r>
    </w:p>
    <w:p w14:paraId="58A30906" w14:textId="447CB35B" w:rsidR="00A435DE" w:rsidRPr="00C76213" w:rsidRDefault="00A435DE" w:rsidP="002969E8">
      <w:pPr>
        <w:pStyle w:val="Normal1"/>
        <w:numPr>
          <w:ilvl w:val="0"/>
          <w:numId w:val="12"/>
        </w:numPr>
        <w:spacing w:line="276" w:lineRule="auto"/>
        <w:ind w:left="1188" w:right="-17" w:hanging="270"/>
        <w:contextualSpacing w:val="0"/>
        <w:rPr>
          <w:rFonts w:asciiTheme="minorHAnsi" w:hAnsiTheme="minorHAnsi"/>
          <w:sz w:val="22"/>
        </w:rPr>
      </w:pPr>
      <w:r w:rsidRPr="00C76213">
        <w:rPr>
          <w:rFonts w:asciiTheme="minorHAnsi" w:eastAsia="Calibri" w:hAnsiTheme="minorHAnsi" w:cs="Calibri"/>
          <w:sz w:val="22"/>
        </w:rPr>
        <w:t>Please demonstrate your ability to measure joint angles by measuring one joint during each phase for both movements.  Note whether the “normal” adult in the video demonstrates values within the range</w:t>
      </w:r>
      <w:r w:rsidR="00FD6F00" w:rsidRPr="00C76213">
        <w:rPr>
          <w:rFonts w:asciiTheme="minorHAnsi" w:eastAsia="Calibri" w:hAnsiTheme="minorHAnsi" w:cs="Calibri"/>
          <w:sz w:val="22"/>
        </w:rPr>
        <w:t>s you found in the literature.</w:t>
      </w:r>
    </w:p>
    <w:p w14:paraId="019E0087" w14:textId="77777777" w:rsidR="00A435DE" w:rsidRPr="00C76213" w:rsidRDefault="00A435DE" w:rsidP="002969E8">
      <w:pPr>
        <w:pStyle w:val="Normal1"/>
        <w:spacing w:line="276" w:lineRule="auto"/>
        <w:ind w:left="1188" w:right="-17" w:hanging="270"/>
        <w:contextualSpacing w:val="0"/>
        <w:rPr>
          <w:rFonts w:asciiTheme="minorHAnsi" w:hAnsiTheme="minorHAnsi"/>
          <w:sz w:val="22"/>
        </w:rPr>
      </w:pPr>
    </w:p>
    <w:p w14:paraId="2586EA40" w14:textId="03E17E61" w:rsidR="00A435DE" w:rsidRPr="00C76213" w:rsidRDefault="00A435DE" w:rsidP="00736100">
      <w:pPr>
        <w:pStyle w:val="Normal1"/>
        <w:spacing w:line="276" w:lineRule="auto"/>
        <w:ind w:left="720" w:right="-17"/>
        <w:contextualSpacing w:val="0"/>
        <w:rPr>
          <w:rFonts w:asciiTheme="minorHAnsi" w:hAnsiTheme="minorHAnsi"/>
          <w:sz w:val="22"/>
        </w:rPr>
      </w:pPr>
      <w:r w:rsidRPr="00C76213">
        <w:rPr>
          <w:rFonts w:asciiTheme="minorHAnsi" w:eastAsia="Calibri" w:hAnsiTheme="minorHAnsi" w:cs="Calibri"/>
          <w:sz w:val="22"/>
        </w:rPr>
        <w:t>Please consider the whole body</w:t>
      </w:r>
      <w:r w:rsidR="00633472" w:rsidRPr="00C76213">
        <w:rPr>
          <w:rFonts w:asciiTheme="minorHAnsi" w:eastAsia="Calibri" w:hAnsiTheme="minorHAnsi" w:cs="Calibri"/>
          <w:sz w:val="22"/>
        </w:rPr>
        <w:t>,</w:t>
      </w:r>
      <w:r w:rsidRPr="00C76213">
        <w:rPr>
          <w:rFonts w:asciiTheme="minorHAnsi" w:eastAsia="Calibri" w:hAnsiTheme="minorHAnsi" w:cs="Calibri"/>
          <w:sz w:val="22"/>
        </w:rPr>
        <w:t xml:space="preserve"> not just the legs.  For the gait analysis, describe how features of an individual’s gait interact to minimize the vertical and horizontal excursion of the center of mass of the body and the three rockers – heel, ankle, </w:t>
      </w:r>
      <w:proofErr w:type="gramStart"/>
      <w:r w:rsidRPr="00C76213">
        <w:rPr>
          <w:rFonts w:asciiTheme="minorHAnsi" w:eastAsia="Calibri" w:hAnsiTheme="minorHAnsi" w:cs="Calibri"/>
          <w:sz w:val="22"/>
        </w:rPr>
        <w:t>forefoot</w:t>
      </w:r>
      <w:proofErr w:type="gramEnd"/>
      <w:r w:rsidRPr="00C76213">
        <w:rPr>
          <w:rFonts w:asciiTheme="minorHAnsi" w:eastAsia="Calibri" w:hAnsiTheme="minorHAnsi" w:cs="Calibri"/>
          <w:sz w:val="22"/>
        </w:rPr>
        <w:t>.</w:t>
      </w:r>
    </w:p>
    <w:p w14:paraId="43D55D5C" w14:textId="77777777" w:rsidR="00A435DE" w:rsidRPr="00C76213" w:rsidRDefault="00A435DE" w:rsidP="002969E8">
      <w:pPr>
        <w:pStyle w:val="Normal1"/>
        <w:spacing w:line="276" w:lineRule="auto"/>
        <w:ind w:left="18" w:right="-17"/>
        <w:contextualSpacing w:val="0"/>
        <w:rPr>
          <w:rFonts w:asciiTheme="minorHAnsi" w:hAnsiTheme="minorHAnsi"/>
          <w:sz w:val="22"/>
        </w:rPr>
      </w:pPr>
    </w:p>
    <w:p w14:paraId="6B6B7C08" w14:textId="5B15E03E" w:rsidR="00A435DE" w:rsidRPr="00736100" w:rsidRDefault="00A435DE" w:rsidP="00736100">
      <w:pPr>
        <w:pStyle w:val="Normal1"/>
        <w:spacing w:line="276" w:lineRule="auto"/>
        <w:ind w:left="720" w:right="-17"/>
        <w:contextualSpacing w:val="0"/>
        <w:rPr>
          <w:rFonts w:asciiTheme="minorHAnsi" w:hAnsiTheme="minorHAnsi"/>
          <w:sz w:val="22"/>
        </w:rPr>
      </w:pPr>
      <w:r w:rsidRPr="00C76213">
        <w:rPr>
          <w:rFonts w:asciiTheme="minorHAnsi" w:eastAsia="Calibri" w:hAnsiTheme="minorHAnsi" w:cs="Calibri"/>
          <w:sz w:val="22"/>
        </w:rPr>
        <w:t>2.  Additionally, think about how changes within the individual and changes to the task and/or environment may change the performance of the movements.  Select one intrinsic change (i.e. vision, sensation, weakness) and one task or environmental change (i.e. walking or seating surface, distractions, speed).  Initially, we would like you to provide your “best guess” how the movement may change.  Then, spend some time searching the literature and provide a very brief summary of how your initial theory compared to what has been reported.  Please provide the appropriate A</w:t>
      </w:r>
      <w:r w:rsidR="00E37218" w:rsidRPr="00C76213">
        <w:rPr>
          <w:rFonts w:asciiTheme="minorHAnsi" w:eastAsia="Calibri" w:hAnsiTheme="minorHAnsi" w:cs="Calibri"/>
          <w:sz w:val="22"/>
        </w:rPr>
        <w:t xml:space="preserve">merican </w:t>
      </w:r>
      <w:r w:rsidRPr="00C76213">
        <w:rPr>
          <w:rFonts w:asciiTheme="minorHAnsi" w:eastAsia="Calibri" w:hAnsiTheme="minorHAnsi" w:cs="Calibri"/>
          <w:sz w:val="22"/>
        </w:rPr>
        <w:t>M</w:t>
      </w:r>
      <w:r w:rsidR="00E37218" w:rsidRPr="00C76213">
        <w:rPr>
          <w:rFonts w:asciiTheme="minorHAnsi" w:eastAsia="Calibri" w:hAnsiTheme="minorHAnsi" w:cs="Calibri"/>
          <w:sz w:val="22"/>
        </w:rPr>
        <w:t xml:space="preserve">edical </w:t>
      </w:r>
      <w:r w:rsidRPr="00C76213">
        <w:rPr>
          <w:rFonts w:asciiTheme="minorHAnsi" w:eastAsia="Calibri" w:hAnsiTheme="minorHAnsi" w:cs="Calibri"/>
          <w:sz w:val="22"/>
        </w:rPr>
        <w:t>A</w:t>
      </w:r>
      <w:r w:rsidR="00E37218" w:rsidRPr="00C76213">
        <w:rPr>
          <w:rFonts w:asciiTheme="minorHAnsi" w:eastAsia="Calibri" w:hAnsiTheme="minorHAnsi" w:cs="Calibri"/>
          <w:sz w:val="22"/>
        </w:rPr>
        <w:t>ssociation (AMA)</w:t>
      </w:r>
      <w:r w:rsidRPr="00C76213">
        <w:rPr>
          <w:rFonts w:asciiTheme="minorHAnsi" w:eastAsia="Calibri" w:hAnsiTheme="minorHAnsi" w:cs="Calibri"/>
          <w:sz w:val="22"/>
        </w:rPr>
        <w:t xml:space="preserve"> citation for the articles you use (1-2 articles per change is sufficient).  </w:t>
      </w:r>
      <w:r w:rsidRPr="00736100">
        <w:rPr>
          <w:rFonts w:asciiTheme="minorHAnsi" w:eastAsia="Calibri" w:hAnsiTheme="minorHAnsi" w:cs="Calibri"/>
          <w:sz w:val="22"/>
        </w:rPr>
        <w:t>Please submit copies of the articles with your assignment.</w:t>
      </w:r>
    </w:p>
    <w:p w14:paraId="7A362E62" w14:textId="77777777" w:rsidR="00A435DE" w:rsidRPr="00C76213" w:rsidRDefault="00A435DE" w:rsidP="002969E8">
      <w:pPr>
        <w:pStyle w:val="Normal1"/>
        <w:spacing w:line="276" w:lineRule="auto"/>
        <w:ind w:right="-17"/>
        <w:contextualSpacing w:val="0"/>
        <w:rPr>
          <w:rFonts w:asciiTheme="minorHAnsi" w:hAnsiTheme="minorHAnsi"/>
          <w:sz w:val="22"/>
        </w:rPr>
      </w:pPr>
    </w:p>
    <w:p w14:paraId="0B9E6941" w14:textId="77777777" w:rsidR="00A435DE" w:rsidRPr="00C76213" w:rsidRDefault="00A435DE" w:rsidP="00736100">
      <w:pPr>
        <w:pStyle w:val="Normal1"/>
        <w:spacing w:line="276" w:lineRule="auto"/>
        <w:ind w:left="288" w:right="-17" w:firstLine="432"/>
        <w:contextualSpacing w:val="0"/>
        <w:rPr>
          <w:rFonts w:asciiTheme="minorHAnsi" w:eastAsia="Calibri" w:hAnsiTheme="minorHAnsi" w:cs="Calibri"/>
          <w:sz w:val="22"/>
          <w:u w:val="single"/>
        </w:rPr>
      </w:pPr>
      <w:r w:rsidRPr="00C76213">
        <w:rPr>
          <w:rFonts w:asciiTheme="minorHAnsi" w:eastAsia="Calibri" w:hAnsiTheme="minorHAnsi" w:cs="Calibri"/>
          <w:sz w:val="22"/>
          <w:u w:val="single"/>
        </w:rPr>
        <w:t>Grading for Part A</w:t>
      </w:r>
    </w:p>
    <w:p w14:paraId="73292372" w14:textId="247A6193" w:rsidR="00A435DE" w:rsidRPr="00C76213" w:rsidRDefault="0041164B" w:rsidP="00736100">
      <w:pPr>
        <w:pStyle w:val="Normal1"/>
        <w:spacing w:line="276" w:lineRule="auto"/>
        <w:ind w:left="720" w:right="-17"/>
        <w:contextualSpacing w:val="0"/>
        <w:rPr>
          <w:rFonts w:asciiTheme="minorHAnsi" w:eastAsia="Calibri" w:hAnsiTheme="minorHAnsi" w:cs="Calibri"/>
          <w:sz w:val="22"/>
        </w:rPr>
      </w:pPr>
      <w:r w:rsidRPr="00C76213">
        <w:rPr>
          <w:rFonts w:asciiTheme="minorHAnsi" w:eastAsia="Calibri" w:hAnsiTheme="minorHAnsi" w:cs="Calibri"/>
          <w:sz w:val="22"/>
        </w:rPr>
        <w:t xml:space="preserve">This portion of the assignment is worth 40 points.  You will be graded on the accuracy of your movement description and your description of the influence of intrinsic and extrinsic changes on the movements.  </w:t>
      </w:r>
      <w:r w:rsidR="00BB1825" w:rsidRPr="00C76213">
        <w:rPr>
          <w:rFonts w:asciiTheme="minorHAnsi" w:eastAsia="Calibri" w:hAnsiTheme="minorHAnsi" w:cs="Calibri"/>
          <w:sz w:val="22"/>
        </w:rPr>
        <w:t xml:space="preserve">Please refer to the attached rubric for a detailed breakdown of points. </w:t>
      </w:r>
    </w:p>
    <w:p w14:paraId="3F66C822" w14:textId="77777777" w:rsidR="00736100" w:rsidRDefault="00736100" w:rsidP="00736100">
      <w:pPr>
        <w:pStyle w:val="Normal1"/>
        <w:spacing w:line="276" w:lineRule="auto"/>
        <w:ind w:right="-17"/>
        <w:contextualSpacing w:val="0"/>
        <w:rPr>
          <w:rFonts w:asciiTheme="minorHAnsi" w:hAnsiTheme="minorHAnsi"/>
          <w:sz w:val="22"/>
        </w:rPr>
      </w:pPr>
    </w:p>
    <w:p w14:paraId="0C41CBDF" w14:textId="1D9242D3" w:rsidR="00A435DE" w:rsidRPr="00C76213" w:rsidRDefault="00A435DE" w:rsidP="00736100">
      <w:pPr>
        <w:pStyle w:val="Normal1"/>
        <w:spacing w:line="276" w:lineRule="auto"/>
        <w:ind w:right="-17"/>
        <w:contextualSpacing w:val="0"/>
        <w:rPr>
          <w:rFonts w:asciiTheme="minorHAnsi" w:hAnsiTheme="minorHAnsi"/>
          <w:sz w:val="22"/>
        </w:rPr>
      </w:pPr>
      <w:r w:rsidRPr="00736100">
        <w:rPr>
          <w:rFonts w:asciiTheme="minorHAnsi" w:eastAsia="Calibri" w:hAnsiTheme="minorHAnsi" w:cs="Calibri"/>
          <w:sz w:val="22"/>
        </w:rPr>
        <w:t>B.</w:t>
      </w:r>
      <w:r w:rsidRPr="00736100">
        <w:rPr>
          <w:rFonts w:asciiTheme="minorHAnsi" w:eastAsia="Calibri" w:hAnsiTheme="minorHAnsi" w:cs="Calibri"/>
          <w:sz w:val="22"/>
        </w:rPr>
        <w:tab/>
      </w:r>
      <w:r w:rsidR="00473FC8" w:rsidRPr="00C76213">
        <w:rPr>
          <w:rFonts w:asciiTheme="minorHAnsi" w:eastAsia="Calibri" w:hAnsiTheme="minorHAnsi" w:cs="Calibri"/>
          <w:b/>
          <w:sz w:val="22"/>
          <w:u w:val="single"/>
        </w:rPr>
        <w:t xml:space="preserve">Toddler (in middle of semester) </w:t>
      </w:r>
    </w:p>
    <w:p w14:paraId="5336DC70" w14:textId="77777777" w:rsidR="00A435DE" w:rsidRPr="00C76213" w:rsidRDefault="00A435DE" w:rsidP="002969E8">
      <w:pPr>
        <w:pStyle w:val="Normal1"/>
        <w:spacing w:line="276" w:lineRule="auto"/>
        <w:ind w:left="288" w:right="-17"/>
        <w:contextualSpacing w:val="0"/>
        <w:rPr>
          <w:rFonts w:asciiTheme="minorHAnsi" w:hAnsiTheme="minorHAnsi"/>
          <w:sz w:val="22"/>
        </w:rPr>
      </w:pPr>
    </w:p>
    <w:p w14:paraId="7AB397E4" w14:textId="77777777" w:rsidR="00A435DE" w:rsidRPr="00C76213" w:rsidRDefault="00A435DE" w:rsidP="00736100">
      <w:pPr>
        <w:pStyle w:val="Normal1"/>
        <w:spacing w:line="276" w:lineRule="auto"/>
        <w:ind w:right="-17" w:firstLine="559"/>
        <w:contextualSpacing w:val="0"/>
        <w:rPr>
          <w:rFonts w:asciiTheme="minorHAnsi" w:hAnsiTheme="minorHAnsi"/>
          <w:sz w:val="22"/>
        </w:rPr>
      </w:pPr>
      <w:r w:rsidRPr="00C76213">
        <w:rPr>
          <w:rFonts w:asciiTheme="minorHAnsi" w:eastAsia="Calibri" w:hAnsiTheme="minorHAnsi" w:cs="Calibri"/>
          <w:b/>
          <w:sz w:val="22"/>
        </w:rPr>
        <w:t>Part B of this assignment consists of 3 tasks:</w:t>
      </w:r>
    </w:p>
    <w:p w14:paraId="56D6F28C" w14:textId="3FD5E73B" w:rsidR="00A435DE" w:rsidRPr="00C76213" w:rsidRDefault="00D22983" w:rsidP="00736100">
      <w:pPr>
        <w:pStyle w:val="Normal1"/>
        <w:spacing w:line="276" w:lineRule="auto"/>
        <w:ind w:left="559" w:right="-17"/>
        <w:contextualSpacing w:val="0"/>
        <w:rPr>
          <w:rFonts w:asciiTheme="minorHAnsi" w:hAnsiTheme="minorHAnsi"/>
          <w:sz w:val="22"/>
        </w:rPr>
      </w:pPr>
      <w:r w:rsidRPr="00C76213">
        <w:rPr>
          <w:rFonts w:asciiTheme="minorHAnsi" w:eastAsia="Calibri" w:hAnsiTheme="minorHAnsi" w:cs="Calibri"/>
          <w:sz w:val="22"/>
        </w:rPr>
        <w:t>1.  For this assignment, students</w:t>
      </w:r>
      <w:r w:rsidR="00E37218" w:rsidRPr="00C76213">
        <w:rPr>
          <w:rFonts w:asciiTheme="minorHAnsi" w:eastAsia="Calibri" w:hAnsiTheme="minorHAnsi" w:cs="Calibri"/>
          <w:sz w:val="22"/>
        </w:rPr>
        <w:t xml:space="preserve"> will analyze an 18</w:t>
      </w:r>
      <w:r w:rsidR="00A435DE" w:rsidRPr="00C76213">
        <w:rPr>
          <w:rFonts w:asciiTheme="minorHAnsi" w:eastAsia="Calibri" w:hAnsiTheme="minorHAnsi" w:cs="Calibri"/>
          <w:sz w:val="22"/>
        </w:rPr>
        <w:t xml:space="preserve"> month old.  A video of a typically developing toddler performing the si</w:t>
      </w:r>
      <w:r w:rsidR="006D0CE5" w:rsidRPr="00C76213">
        <w:rPr>
          <w:rFonts w:asciiTheme="minorHAnsi" w:eastAsia="Calibri" w:hAnsiTheme="minorHAnsi" w:cs="Calibri"/>
          <w:sz w:val="22"/>
        </w:rPr>
        <w:t>t to stand and gait tasks (video of faculty/staff child performing tasks in frontal and sagittal planes) is</w:t>
      </w:r>
      <w:r w:rsidR="00207FAB" w:rsidRPr="00C76213">
        <w:rPr>
          <w:rFonts w:asciiTheme="minorHAnsi" w:eastAsia="Calibri" w:hAnsiTheme="minorHAnsi" w:cs="Calibri"/>
          <w:sz w:val="22"/>
        </w:rPr>
        <w:t xml:space="preserve"> posted to the course management site</w:t>
      </w:r>
      <w:r w:rsidRPr="00C76213">
        <w:rPr>
          <w:rFonts w:asciiTheme="minorHAnsi" w:eastAsia="Calibri" w:hAnsiTheme="minorHAnsi" w:cs="Calibri"/>
          <w:sz w:val="22"/>
        </w:rPr>
        <w:t>.  In groups of three, students</w:t>
      </w:r>
      <w:r w:rsidR="00A435DE" w:rsidRPr="00C76213">
        <w:rPr>
          <w:rFonts w:asciiTheme="minorHAnsi" w:eastAsia="Calibri" w:hAnsiTheme="minorHAnsi" w:cs="Calibri"/>
          <w:sz w:val="22"/>
        </w:rPr>
        <w:t xml:space="preserve"> will analyze these two motions, using the terminology and phases provided in the posted references. A Power Point presentation w</w:t>
      </w:r>
      <w:r w:rsidRPr="00C76213">
        <w:rPr>
          <w:rFonts w:asciiTheme="minorHAnsi" w:eastAsia="Calibri" w:hAnsiTheme="minorHAnsi" w:cs="Calibri"/>
          <w:sz w:val="22"/>
        </w:rPr>
        <w:t xml:space="preserve">ill be developed to present each group’s </w:t>
      </w:r>
      <w:r w:rsidR="00E37218" w:rsidRPr="00C76213">
        <w:rPr>
          <w:rFonts w:asciiTheme="minorHAnsi" w:eastAsia="Calibri" w:hAnsiTheme="minorHAnsi" w:cs="Calibri"/>
          <w:sz w:val="22"/>
        </w:rPr>
        <w:t xml:space="preserve">finished </w:t>
      </w:r>
      <w:r w:rsidRPr="00C76213">
        <w:rPr>
          <w:rFonts w:asciiTheme="minorHAnsi" w:eastAsia="Calibri" w:hAnsiTheme="minorHAnsi" w:cs="Calibri"/>
          <w:sz w:val="22"/>
        </w:rPr>
        <w:t xml:space="preserve">assignment.  </w:t>
      </w:r>
      <w:r w:rsidR="00A435DE" w:rsidRPr="00C76213">
        <w:rPr>
          <w:rFonts w:asciiTheme="minorHAnsi" w:eastAsia="Calibri" w:hAnsiTheme="minorHAnsi" w:cs="Calibri"/>
          <w:sz w:val="22"/>
        </w:rPr>
        <w:t>For purposes</w:t>
      </w:r>
      <w:r w:rsidRPr="00C76213">
        <w:rPr>
          <w:rFonts w:asciiTheme="minorHAnsi" w:eastAsia="Calibri" w:hAnsiTheme="minorHAnsi" w:cs="Calibri"/>
          <w:sz w:val="22"/>
        </w:rPr>
        <w:t xml:space="preserve"> of grading, a hard copy of each group’s</w:t>
      </w:r>
      <w:r w:rsidR="00A435DE" w:rsidRPr="00C76213">
        <w:rPr>
          <w:rFonts w:asciiTheme="minorHAnsi" w:eastAsia="Calibri" w:hAnsiTheme="minorHAnsi" w:cs="Calibri"/>
          <w:sz w:val="22"/>
        </w:rPr>
        <w:t xml:space="preserve"> PowerPoint sh</w:t>
      </w:r>
      <w:r w:rsidR="00207FAB" w:rsidRPr="00C76213">
        <w:rPr>
          <w:rFonts w:asciiTheme="minorHAnsi" w:eastAsia="Calibri" w:hAnsiTheme="minorHAnsi" w:cs="Calibri"/>
          <w:sz w:val="22"/>
        </w:rPr>
        <w:t>ould be submitted to the</w:t>
      </w:r>
      <w:r w:rsidR="00A435DE" w:rsidRPr="00C76213">
        <w:rPr>
          <w:rFonts w:asciiTheme="minorHAnsi" w:eastAsia="Calibri" w:hAnsiTheme="minorHAnsi" w:cs="Calibri"/>
          <w:sz w:val="22"/>
        </w:rPr>
        <w:t xml:space="preserve"> instructor.  Pl</w:t>
      </w:r>
      <w:r w:rsidR="00207FAB" w:rsidRPr="00C76213">
        <w:rPr>
          <w:rFonts w:asciiTheme="minorHAnsi" w:eastAsia="Calibri" w:hAnsiTheme="minorHAnsi" w:cs="Calibri"/>
          <w:sz w:val="22"/>
        </w:rPr>
        <w:t>ease also post it to the assigned</w:t>
      </w:r>
      <w:r w:rsidR="00A435DE" w:rsidRPr="00C76213">
        <w:rPr>
          <w:rFonts w:asciiTheme="minorHAnsi" w:eastAsia="Calibri" w:hAnsiTheme="minorHAnsi" w:cs="Calibri"/>
          <w:sz w:val="22"/>
        </w:rPr>
        <w:t xml:space="preserve"> tool on the</w:t>
      </w:r>
      <w:r w:rsidR="00207FAB" w:rsidRPr="00C76213">
        <w:rPr>
          <w:rFonts w:asciiTheme="minorHAnsi" w:eastAsia="Calibri" w:hAnsiTheme="minorHAnsi" w:cs="Calibri"/>
          <w:sz w:val="22"/>
        </w:rPr>
        <w:t xml:space="preserve"> course management site</w:t>
      </w:r>
      <w:r w:rsidR="00A435DE" w:rsidRPr="00C76213">
        <w:rPr>
          <w:rFonts w:asciiTheme="minorHAnsi" w:eastAsia="Calibri" w:hAnsiTheme="minorHAnsi" w:cs="Calibri"/>
          <w:sz w:val="22"/>
        </w:rPr>
        <w:t xml:space="preserve">.  </w:t>
      </w:r>
    </w:p>
    <w:p w14:paraId="0F23D448" w14:textId="77777777" w:rsidR="00A435DE" w:rsidRPr="00C76213" w:rsidRDefault="00A435DE" w:rsidP="002969E8">
      <w:pPr>
        <w:pStyle w:val="Normal1"/>
        <w:spacing w:line="276" w:lineRule="auto"/>
        <w:ind w:left="288" w:right="-17"/>
        <w:contextualSpacing w:val="0"/>
        <w:rPr>
          <w:rFonts w:asciiTheme="minorHAnsi" w:hAnsiTheme="minorHAnsi"/>
          <w:sz w:val="22"/>
        </w:rPr>
      </w:pPr>
    </w:p>
    <w:p w14:paraId="6C938573" w14:textId="47E681F7" w:rsidR="00A435DE" w:rsidRPr="00C76213" w:rsidRDefault="00FD6F00" w:rsidP="00736100">
      <w:pPr>
        <w:pStyle w:val="Normal1"/>
        <w:spacing w:line="276" w:lineRule="auto"/>
        <w:ind w:left="559" w:right="-17"/>
        <w:contextualSpacing w:val="0"/>
        <w:rPr>
          <w:rFonts w:asciiTheme="minorHAnsi" w:hAnsiTheme="minorHAnsi"/>
          <w:sz w:val="22"/>
        </w:rPr>
      </w:pPr>
      <w:r w:rsidRPr="00C76213">
        <w:rPr>
          <w:rFonts w:asciiTheme="minorHAnsi" w:eastAsia="Calibri" w:hAnsiTheme="minorHAnsi" w:cs="Calibri"/>
          <w:sz w:val="22"/>
        </w:rPr>
        <w:t>U</w:t>
      </w:r>
      <w:r w:rsidR="00A435DE" w:rsidRPr="00C76213">
        <w:rPr>
          <w:rFonts w:asciiTheme="minorHAnsi" w:eastAsia="Calibri" w:hAnsiTheme="minorHAnsi" w:cs="Calibri"/>
          <w:sz w:val="22"/>
        </w:rPr>
        <w:t xml:space="preserve">se the Dartfish or </w:t>
      </w:r>
      <w:proofErr w:type="spellStart"/>
      <w:r w:rsidR="00A435DE" w:rsidRPr="00C76213">
        <w:rPr>
          <w:rFonts w:asciiTheme="minorHAnsi" w:eastAsia="Calibri" w:hAnsiTheme="minorHAnsi" w:cs="Calibri"/>
          <w:sz w:val="22"/>
        </w:rPr>
        <w:t>Kinovea</w:t>
      </w:r>
      <w:proofErr w:type="spellEnd"/>
      <w:r w:rsidR="00A435DE" w:rsidRPr="00C76213">
        <w:rPr>
          <w:rFonts w:asciiTheme="minorHAnsi" w:eastAsia="Calibri" w:hAnsiTheme="minorHAnsi" w:cs="Calibri"/>
          <w:sz w:val="22"/>
        </w:rPr>
        <w:t xml:space="preserve"> software to identify the start and finish of each phase of the movement in a split screen mode to compare each movement phase with the young, healthy adult.  For example, find the start and finish of the loading response in gait or the flexion-momentum phase in sit-to-stand.  For each movement phase describe the following:</w:t>
      </w:r>
    </w:p>
    <w:p w14:paraId="72738EED" w14:textId="77777777" w:rsidR="00A435DE" w:rsidRPr="00C76213" w:rsidRDefault="00A435DE" w:rsidP="002969E8">
      <w:pPr>
        <w:pStyle w:val="Normal1"/>
        <w:numPr>
          <w:ilvl w:val="0"/>
          <w:numId w:val="9"/>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Description of start and finish of movement phase</w:t>
      </w:r>
    </w:p>
    <w:p w14:paraId="563F0791" w14:textId="77777777" w:rsidR="00A435DE" w:rsidRPr="00C76213" w:rsidRDefault="00A435DE" w:rsidP="002969E8">
      <w:pPr>
        <w:pStyle w:val="Normal1"/>
        <w:numPr>
          <w:ilvl w:val="0"/>
          <w:numId w:val="9"/>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Function of the movement phase</w:t>
      </w:r>
    </w:p>
    <w:p w14:paraId="4B122E0D" w14:textId="77777777" w:rsidR="00A435DE" w:rsidRPr="00C76213" w:rsidRDefault="00A435DE" w:rsidP="002969E8">
      <w:pPr>
        <w:pStyle w:val="Normal1"/>
        <w:numPr>
          <w:ilvl w:val="0"/>
          <w:numId w:val="9"/>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lastRenderedPageBreak/>
        <w:t>Kinematics of the movement phase</w:t>
      </w:r>
    </w:p>
    <w:p w14:paraId="137D838A" w14:textId="51400FB9" w:rsidR="00A435DE" w:rsidRPr="00C76213" w:rsidRDefault="00A435DE" w:rsidP="002969E8">
      <w:pPr>
        <w:pStyle w:val="Normal1"/>
        <w:numPr>
          <w:ilvl w:val="0"/>
          <w:numId w:val="9"/>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Kinetics of movement phase (for gait, draw in the ground reaction force using the Dartfish</w:t>
      </w:r>
      <w:r w:rsidR="00172AF2" w:rsidRPr="00C76213">
        <w:rPr>
          <w:rFonts w:asciiTheme="minorHAnsi" w:eastAsia="Calibri" w:hAnsiTheme="minorHAnsi" w:cs="Calibri"/>
          <w:sz w:val="22"/>
        </w:rPr>
        <w:t>/</w:t>
      </w:r>
      <w:proofErr w:type="spellStart"/>
      <w:r w:rsidR="00172AF2" w:rsidRPr="00C76213">
        <w:rPr>
          <w:rFonts w:asciiTheme="minorHAnsi" w:eastAsia="Calibri" w:hAnsiTheme="minorHAnsi" w:cs="Calibri"/>
          <w:sz w:val="22"/>
        </w:rPr>
        <w:t>Kinovea</w:t>
      </w:r>
      <w:proofErr w:type="spellEnd"/>
      <w:r w:rsidRPr="00C76213">
        <w:rPr>
          <w:rFonts w:asciiTheme="minorHAnsi" w:eastAsia="Calibri" w:hAnsiTheme="minorHAnsi" w:cs="Calibri"/>
          <w:sz w:val="22"/>
        </w:rPr>
        <w:t xml:space="preserve"> drawing tool)</w:t>
      </w:r>
    </w:p>
    <w:p w14:paraId="512BFE4D" w14:textId="77777777" w:rsidR="00A435DE" w:rsidRPr="00C76213" w:rsidRDefault="00A435DE" w:rsidP="002969E8">
      <w:pPr>
        <w:pStyle w:val="Normal1"/>
        <w:numPr>
          <w:ilvl w:val="0"/>
          <w:numId w:val="9"/>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Please demonstrate your ability to measure joint angles by measuring one joint during each phase of both movements</w:t>
      </w:r>
    </w:p>
    <w:p w14:paraId="1FC7C084" w14:textId="7E31C0D8" w:rsidR="00A435DE" w:rsidRPr="00C76213" w:rsidRDefault="00A435DE" w:rsidP="002969E8">
      <w:pPr>
        <w:pStyle w:val="Normal1"/>
        <w:spacing w:line="276" w:lineRule="auto"/>
        <w:ind w:left="559" w:right="-17"/>
        <w:rPr>
          <w:rFonts w:asciiTheme="minorHAnsi" w:eastAsia="Calibri" w:hAnsiTheme="minorHAnsi" w:cs="Calibri"/>
          <w:sz w:val="22"/>
        </w:rPr>
      </w:pPr>
      <w:r w:rsidRPr="00C76213">
        <w:rPr>
          <w:rFonts w:asciiTheme="minorHAnsi" w:eastAsia="Calibri" w:hAnsiTheme="minorHAnsi" w:cs="Calibri"/>
          <w:sz w:val="22"/>
        </w:rPr>
        <w:t>6.   Differences</w:t>
      </w:r>
      <w:r w:rsidR="00172AF2" w:rsidRPr="00C76213">
        <w:rPr>
          <w:rFonts w:asciiTheme="minorHAnsi" w:eastAsia="Calibri" w:hAnsiTheme="minorHAnsi" w:cs="Calibri"/>
          <w:sz w:val="22"/>
        </w:rPr>
        <w:t xml:space="preserve"> </w:t>
      </w:r>
      <w:r w:rsidRPr="00C76213">
        <w:rPr>
          <w:rFonts w:asciiTheme="minorHAnsi" w:eastAsia="Calibri" w:hAnsiTheme="minorHAnsi" w:cs="Calibri"/>
          <w:sz w:val="22"/>
        </w:rPr>
        <w:t>when compared to the young, healthy adult</w:t>
      </w:r>
    </w:p>
    <w:p w14:paraId="4D315B0C" w14:textId="77777777" w:rsidR="00A435DE" w:rsidRPr="00C76213" w:rsidRDefault="00A435DE" w:rsidP="002969E8">
      <w:pPr>
        <w:pStyle w:val="Normal1"/>
        <w:spacing w:line="276" w:lineRule="auto"/>
        <w:ind w:left="918" w:right="-17"/>
        <w:contextualSpacing w:val="0"/>
        <w:rPr>
          <w:rFonts w:asciiTheme="minorHAnsi" w:eastAsia="Calibri" w:hAnsiTheme="minorHAnsi" w:cs="Calibri"/>
          <w:sz w:val="22"/>
        </w:rPr>
      </w:pPr>
    </w:p>
    <w:p w14:paraId="797EC60E" w14:textId="77777777" w:rsidR="00A435DE" w:rsidRPr="00C76213" w:rsidRDefault="00A435DE" w:rsidP="002969E8">
      <w:pPr>
        <w:pStyle w:val="Normal1"/>
        <w:spacing w:line="276" w:lineRule="auto"/>
        <w:ind w:left="918" w:right="-17"/>
        <w:contextualSpacing w:val="0"/>
        <w:rPr>
          <w:rFonts w:asciiTheme="minorHAnsi" w:hAnsiTheme="minorHAnsi"/>
          <w:sz w:val="22"/>
        </w:rPr>
      </w:pPr>
      <w:r w:rsidRPr="00C76213">
        <w:rPr>
          <w:rFonts w:asciiTheme="minorHAnsi" w:eastAsia="Calibri" w:hAnsiTheme="minorHAnsi" w:cs="Calibri"/>
          <w:sz w:val="22"/>
        </w:rPr>
        <w:t xml:space="preserve">**Please consider the whole body not just the legs.  </w:t>
      </w:r>
    </w:p>
    <w:p w14:paraId="0F80FA1B" w14:textId="77777777" w:rsidR="00A435DE" w:rsidRPr="00C76213" w:rsidRDefault="00A435DE" w:rsidP="002969E8">
      <w:pPr>
        <w:pStyle w:val="Normal1"/>
        <w:spacing w:line="276" w:lineRule="auto"/>
        <w:ind w:left="288" w:right="-17"/>
        <w:contextualSpacing w:val="0"/>
        <w:rPr>
          <w:rFonts w:asciiTheme="minorHAnsi" w:hAnsiTheme="minorHAnsi"/>
          <w:sz w:val="22"/>
        </w:rPr>
      </w:pPr>
    </w:p>
    <w:p w14:paraId="62078A64" w14:textId="77777777" w:rsidR="00A435DE" w:rsidRPr="00736100" w:rsidRDefault="00A435DE" w:rsidP="00736100">
      <w:pPr>
        <w:pStyle w:val="Normal1"/>
        <w:spacing w:line="276" w:lineRule="auto"/>
        <w:ind w:left="720" w:right="-17"/>
        <w:contextualSpacing w:val="0"/>
        <w:rPr>
          <w:rFonts w:asciiTheme="minorHAnsi" w:hAnsiTheme="minorHAnsi"/>
          <w:sz w:val="22"/>
        </w:rPr>
      </w:pPr>
      <w:r w:rsidRPr="00C76213">
        <w:rPr>
          <w:rFonts w:asciiTheme="minorHAnsi" w:eastAsia="Calibri" w:hAnsiTheme="minorHAnsi" w:cs="Calibri"/>
          <w:sz w:val="22"/>
        </w:rPr>
        <w:t xml:space="preserve">2.  Additionally, think about how changes within the individual and changes to the task and/or environment may change the performance of the movements.  Select one intrinsic change (i.e. vision, sensation, weakness) and one task or environmental change (i.e. walking or seating surface, distractions, speed).  Initially, we would like you to provide your “best guess” how the movement may change.  Then, spend some time searching the literature and provide a very brief summary of how your initial theory compared to what has been reported.  Please provide the appropriate AMA citation for the articles you use (1-2 articles per change is sufficient).  </w:t>
      </w:r>
      <w:r w:rsidRPr="00736100">
        <w:rPr>
          <w:rFonts w:asciiTheme="minorHAnsi" w:eastAsia="Calibri" w:hAnsiTheme="minorHAnsi" w:cs="Calibri"/>
          <w:sz w:val="22"/>
        </w:rPr>
        <w:t>Please submit copies of the articles with your assignment.</w:t>
      </w:r>
    </w:p>
    <w:p w14:paraId="5654FB17" w14:textId="77777777" w:rsidR="00A435DE" w:rsidRPr="00C76213" w:rsidRDefault="00A435DE" w:rsidP="002969E8">
      <w:pPr>
        <w:pStyle w:val="Normal1"/>
        <w:spacing w:line="276" w:lineRule="auto"/>
        <w:ind w:left="288" w:right="-17"/>
        <w:contextualSpacing w:val="0"/>
        <w:rPr>
          <w:rFonts w:asciiTheme="minorHAnsi" w:hAnsiTheme="minorHAnsi"/>
          <w:sz w:val="22"/>
        </w:rPr>
      </w:pPr>
    </w:p>
    <w:p w14:paraId="15317641" w14:textId="3BE44639" w:rsidR="00A435DE" w:rsidRPr="00C76213" w:rsidRDefault="00A435DE" w:rsidP="002969E8">
      <w:pPr>
        <w:pStyle w:val="Normal1"/>
        <w:spacing w:line="276" w:lineRule="auto"/>
        <w:ind w:left="288" w:right="-17"/>
        <w:contextualSpacing w:val="0"/>
        <w:rPr>
          <w:rFonts w:asciiTheme="minorHAnsi" w:hAnsiTheme="minorHAnsi"/>
          <w:sz w:val="22"/>
        </w:rPr>
      </w:pPr>
      <w:r w:rsidRPr="00C76213">
        <w:rPr>
          <w:rFonts w:asciiTheme="minorHAnsi" w:eastAsia="Calibri" w:hAnsiTheme="minorHAnsi" w:cs="Calibri"/>
          <w:sz w:val="22"/>
        </w:rPr>
        <w:t xml:space="preserve"> </w:t>
      </w:r>
      <w:r w:rsidR="00736100">
        <w:rPr>
          <w:rFonts w:asciiTheme="minorHAnsi" w:eastAsia="Calibri" w:hAnsiTheme="minorHAnsi" w:cs="Calibri"/>
          <w:sz w:val="22"/>
        </w:rPr>
        <w:tab/>
      </w:r>
      <w:r w:rsidRPr="00C76213">
        <w:rPr>
          <w:rFonts w:asciiTheme="minorHAnsi" w:eastAsia="Calibri" w:hAnsiTheme="minorHAnsi" w:cs="Calibri"/>
          <w:sz w:val="22"/>
        </w:rPr>
        <w:t>3.  Fo</w:t>
      </w:r>
      <w:r w:rsidR="00D22983" w:rsidRPr="00C76213">
        <w:rPr>
          <w:rFonts w:asciiTheme="minorHAnsi" w:eastAsia="Calibri" w:hAnsiTheme="minorHAnsi" w:cs="Calibri"/>
          <w:sz w:val="22"/>
        </w:rPr>
        <w:t>r gait, each group is</w:t>
      </w:r>
      <w:r w:rsidRPr="00C76213">
        <w:rPr>
          <w:rFonts w:asciiTheme="minorHAnsi" w:eastAsia="Calibri" w:hAnsiTheme="minorHAnsi" w:cs="Calibri"/>
          <w:sz w:val="22"/>
        </w:rPr>
        <w:t xml:space="preserve"> to answer the 5 questions below:</w:t>
      </w:r>
    </w:p>
    <w:p w14:paraId="25924760" w14:textId="77777777" w:rsidR="00A435DE" w:rsidRPr="00C76213" w:rsidRDefault="00A435DE" w:rsidP="002969E8">
      <w:pPr>
        <w:pStyle w:val="Normal1"/>
        <w:numPr>
          <w:ilvl w:val="0"/>
          <w:numId w:val="8"/>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What are the neurological factors that contribute to the development and refinement of gait?</w:t>
      </w:r>
    </w:p>
    <w:p w14:paraId="77C8E458" w14:textId="77777777" w:rsidR="00A435DE" w:rsidRPr="00C76213" w:rsidRDefault="00A435DE" w:rsidP="002969E8">
      <w:pPr>
        <w:pStyle w:val="Normal1"/>
        <w:numPr>
          <w:ilvl w:val="0"/>
          <w:numId w:val="8"/>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What are the biomechanical factors that contribute to the development and refinement of gait?</w:t>
      </w:r>
    </w:p>
    <w:p w14:paraId="33C49A66" w14:textId="3135B12D" w:rsidR="00633472" w:rsidRPr="00C76213" w:rsidRDefault="00A435DE" w:rsidP="002969E8">
      <w:pPr>
        <w:pStyle w:val="Normal1"/>
        <w:numPr>
          <w:ilvl w:val="0"/>
          <w:numId w:val="8"/>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What are the impor</w:t>
      </w:r>
      <w:r w:rsidR="00E37218" w:rsidRPr="00C76213">
        <w:rPr>
          <w:rFonts w:asciiTheme="minorHAnsi" w:eastAsia="Calibri" w:hAnsiTheme="minorHAnsi" w:cs="Calibri"/>
          <w:sz w:val="22"/>
        </w:rPr>
        <w:t>tant determinants that define</w:t>
      </w:r>
      <w:r w:rsidRPr="00C76213">
        <w:rPr>
          <w:rFonts w:asciiTheme="minorHAnsi" w:eastAsia="Calibri" w:hAnsiTheme="minorHAnsi" w:cs="Calibri"/>
          <w:sz w:val="22"/>
        </w:rPr>
        <w:t xml:space="preserve"> when a mature gait has been attained?</w:t>
      </w:r>
    </w:p>
    <w:p w14:paraId="50137A50" w14:textId="2D5E0DB8" w:rsidR="00A435DE" w:rsidRPr="00C76213" w:rsidRDefault="00A435DE" w:rsidP="002969E8">
      <w:pPr>
        <w:pStyle w:val="Normal1"/>
        <w:numPr>
          <w:ilvl w:val="0"/>
          <w:numId w:val="8"/>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How d</w:t>
      </w:r>
      <w:r w:rsidR="00E37218" w:rsidRPr="00C76213">
        <w:rPr>
          <w:rFonts w:asciiTheme="minorHAnsi" w:eastAsia="Calibri" w:hAnsiTheme="minorHAnsi" w:cs="Calibri"/>
          <w:sz w:val="22"/>
        </w:rPr>
        <w:t>o these</w:t>
      </w:r>
      <w:r w:rsidRPr="00C76213">
        <w:rPr>
          <w:rFonts w:asciiTheme="minorHAnsi" w:eastAsia="Calibri" w:hAnsiTheme="minorHAnsi" w:cs="Calibri"/>
          <w:sz w:val="22"/>
        </w:rPr>
        <w:t xml:space="preserve"> important determinants change during the acquisition of a mature gait?</w:t>
      </w:r>
    </w:p>
    <w:p w14:paraId="16483A4A" w14:textId="764DCB59" w:rsidR="00A435DE" w:rsidRPr="00C76213" w:rsidRDefault="00E37218" w:rsidP="002969E8">
      <w:pPr>
        <w:pStyle w:val="Normal1"/>
        <w:numPr>
          <w:ilvl w:val="0"/>
          <w:numId w:val="8"/>
        </w:numPr>
        <w:spacing w:line="276" w:lineRule="auto"/>
        <w:ind w:left="918" w:right="-17" w:hanging="359"/>
        <w:rPr>
          <w:rFonts w:asciiTheme="minorHAnsi" w:eastAsia="Calibri" w:hAnsiTheme="minorHAnsi" w:cs="Calibri"/>
          <w:sz w:val="22"/>
        </w:rPr>
      </w:pPr>
      <w:r w:rsidRPr="00C76213">
        <w:rPr>
          <w:rFonts w:asciiTheme="minorHAnsi" w:eastAsia="Calibri" w:hAnsiTheme="minorHAnsi" w:cs="Calibri"/>
          <w:sz w:val="22"/>
        </w:rPr>
        <w:t>At what age</w:t>
      </w:r>
      <w:r w:rsidR="00A435DE" w:rsidRPr="00C76213">
        <w:rPr>
          <w:rFonts w:asciiTheme="minorHAnsi" w:eastAsia="Calibri" w:hAnsiTheme="minorHAnsi" w:cs="Calibri"/>
          <w:sz w:val="22"/>
        </w:rPr>
        <w:t xml:space="preserve"> does the typical child achieve a mature gait?</w:t>
      </w:r>
    </w:p>
    <w:p w14:paraId="6BF0D995" w14:textId="77777777" w:rsidR="00A435DE" w:rsidRPr="00C76213" w:rsidRDefault="00A435DE" w:rsidP="002969E8">
      <w:pPr>
        <w:pStyle w:val="Normal1"/>
        <w:spacing w:line="276" w:lineRule="auto"/>
        <w:ind w:left="288" w:right="-17" w:firstLine="144"/>
        <w:contextualSpacing w:val="0"/>
        <w:rPr>
          <w:rFonts w:asciiTheme="minorHAnsi" w:hAnsiTheme="minorHAnsi"/>
          <w:sz w:val="22"/>
        </w:rPr>
      </w:pPr>
    </w:p>
    <w:p w14:paraId="11D82BE2" w14:textId="77777777" w:rsidR="00A435DE" w:rsidRPr="00C76213" w:rsidRDefault="00A435DE" w:rsidP="00736100">
      <w:pPr>
        <w:pStyle w:val="Normal1"/>
        <w:spacing w:line="276" w:lineRule="auto"/>
        <w:ind w:left="720" w:right="-17"/>
        <w:contextualSpacing w:val="0"/>
        <w:rPr>
          <w:rFonts w:asciiTheme="minorHAnsi" w:hAnsiTheme="minorHAnsi"/>
          <w:sz w:val="22"/>
        </w:rPr>
      </w:pPr>
      <w:r w:rsidRPr="00C76213">
        <w:rPr>
          <w:rFonts w:asciiTheme="minorHAnsi" w:eastAsia="Calibri" w:hAnsiTheme="minorHAnsi" w:cs="Calibri"/>
          <w:sz w:val="22"/>
        </w:rPr>
        <w:t xml:space="preserve">Below the questions, please provide the appropriate AMA citation for the references you use to answer each question.  </w:t>
      </w:r>
      <w:r w:rsidRPr="00C76213">
        <w:rPr>
          <w:rFonts w:asciiTheme="minorHAnsi" w:eastAsia="Calibri" w:hAnsiTheme="minorHAnsi" w:cs="Calibri"/>
          <w:b/>
          <w:sz w:val="22"/>
          <w:u w:val="single"/>
        </w:rPr>
        <w:t>Please submit copies of the articles with your assignment.</w:t>
      </w:r>
      <w:r w:rsidRPr="00C76213">
        <w:rPr>
          <w:rFonts w:asciiTheme="minorHAnsi" w:eastAsia="Calibri" w:hAnsiTheme="minorHAnsi" w:cs="Calibri"/>
          <w:sz w:val="22"/>
        </w:rPr>
        <w:tab/>
      </w:r>
      <w:r w:rsidRPr="00C76213">
        <w:rPr>
          <w:rFonts w:asciiTheme="minorHAnsi" w:eastAsia="Calibri" w:hAnsiTheme="minorHAnsi" w:cs="Calibri"/>
          <w:sz w:val="22"/>
        </w:rPr>
        <w:tab/>
      </w:r>
    </w:p>
    <w:p w14:paraId="2D182F3B" w14:textId="77777777" w:rsidR="00A435DE" w:rsidRPr="00C76213" w:rsidRDefault="00A435DE" w:rsidP="00C76213">
      <w:pPr>
        <w:pStyle w:val="Normal1"/>
        <w:spacing w:line="276" w:lineRule="auto"/>
        <w:ind w:right="-17"/>
        <w:contextualSpacing w:val="0"/>
        <w:rPr>
          <w:rFonts w:asciiTheme="minorHAnsi" w:hAnsiTheme="minorHAnsi"/>
          <w:sz w:val="22"/>
        </w:rPr>
      </w:pPr>
    </w:p>
    <w:p w14:paraId="13D8B1C5" w14:textId="0E0A3605" w:rsidR="00A435DE" w:rsidRPr="00C76213" w:rsidRDefault="00AA770C" w:rsidP="00736100">
      <w:pPr>
        <w:pStyle w:val="Normal1"/>
        <w:spacing w:line="276" w:lineRule="auto"/>
        <w:ind w:right="-17" w:firstLine="720"/>
        <w:contextualSpacing w:val="0"/>
        <w:rPr>
          <w:rFonts w:asciiTheme="minorHAnsi" w:hAnsiTheme="minorHAnsi"/>
          <w:sz w:val="22"/>
        </w:rPr>
      </w:pPr>
      <w:r w:rsidRPr="00C76213">
        <w:rPr>
          <w:rFonts w:asciiTheme="minorHAnsi" w:eastAsia="Calibri" w:hAnsiTheme="minorHAnsi" w:cs="Calibri"/>
          <w:sz w:val="22"/>
          <w:u w:val="single"/>
        </w:rPr>
        <w:t>G</w:t>
      </w:r>
      <w:r w:rsidR="00473FC8" w:rsidRPr="00C76213">
        <w:rPr>
          <w:rFonts w:asciiTheme="minorHAnsi" w:eastAsia="Calibri" w:hAnsiTheme="minorHAnsi" w:cs="Calibri"/>
          <w:sz w:val="22"/>
          <w:u w:val="single"/>
        </w:rPr>
        <w:t>rading for Motion Analysis Toddler</w:t>
      </w:r>
    </w:p>
    <w:p w14:paraId="3FAAFA26" w14:textId="55C00977" w:rsidR="00BB1825" w:rsidRPr="00C76213" w:rsidRDefault="00BB1825" w:rsidP="00C76213">
      <w:pPr>
        <w:pStyle w:val="Normal1"/>
        <w:spacing w:line="276" w:lineRule="auto"/>
        <w:ind w:left="720" w:right="-17"/>
        <w:contextualSpacing w:val="0"/>
        <w:rPr>
          <w:rFonts w:asciiTheme="minorHAnsi" w:eastAsia="Calibri" w:hAnsiTheme="minorHAnsi" w:cs="Calibri"/>
          <w:sz w:val="22"/>
        </w:rPr>
      </w:pPr>
      <w:r w:rsidRPr="00C76213">
        <w:rPr>
          <w:rFonts w:asciiTheme="minorHAnsi" w:eastAsia="Calibri" w:hAnsiTheme="minorHAnsi" w:cs="Calibri"/>
          <w:sz w:val="22"/>
        </w:rPr>
        <w:t xml:space="preserve">This portion of the assignment is worth </w:t>
      </w:r>
      <w:r w:rsidR="00D3459C" w:rsidRPr="00C76213">
        <w:rPr>
          <w:rFonts w:asciiTheme="minorHAnsi" w:eastAsia="Calibri" w:hAnsiTheme="minorHAnsi" w:cs="Calibri"/>
          <w:sz w:val="22"/>
        </w:rPr>
        <w:t>5</w:t>
      </w:r>
      <w:r w:rsidR="00175999" w:rsidRPr="00C76213">
        <w:rPr>
          <w:rFonts w:asciiTheme="minorHAnsi" w:eastAsia="Calibri" w:hAnsiTheme="minorHAnsi" w:cs="Calibri"/>
          <w:sz w:val="22"/>
        </w:rPr>
        <w:t xml:space="preserve">5 </w:t>
      </w:r>
      <w:r w:rsidRPr="00C76213">
        <w:rPr>
          <w:rFonts w:asciiTheme="minorHAnsi" w:eastAsia="Calibri" w:hAnsiTheme="minorHAnsi" w:cs="Calibri"/>
          <w:sz w:val="22"/>
        </w:rPr>
        <w:t xml:space="preserve">points.  Please refer to the attached rubric for a detailed breakdown of points. </w:t>
      </w:r>
    </w:p>
    <w:p w14:paraId="416E0D14" w14:textId="2EFCDF47" w:rsidR="00A435DE" w:rsidRPr="00C76213" w:rsidRDefault="00A435DE" w:rsidP="00C76213">
      <w:pPr>
        <w:pStyle w:val="Normal1"/>
        <w:spacing w:line="276" w:lineRule="auto"/>
        <w:ind w:right="-17"/>
        <w:contextualSpacing w:val="0"/>
        <w:rPr>
          <w:rFonts w:asciiTheme="minorHAnsi" w:hAnsiTheme="minorHAnsi"/>
          <w:sz w:val="22"/>
        </w:rPr>
      </w:pPr>
      <w:r w:rsidRPr="00C76213">
        <w:rPr>
          <w:rFonts w:asciiTheme="minorHAnsi" w:eastAsia="Calibri" w:hAnsiTheme="minorHAnsi" w:cs="Calibri"/>
          <w:sz w:val="22"/>
        </w:rPr>
        <w:tab/>
      </w:r>
      <w:r w:rsidRPr="00C76213">
        <w:rPr>
          <w:rFonts w:asciiTheme="minorHAnsi" w:eastAsia="Calibri" w:hAnsiTheme="minorHAnsi" w:cs="Calibri"/>
          <w:sz w:val="22"/>
        </w:rPr>
        <w:tab/>
      </w:r>
      <w:r w:rsidRPr="00C76213">
        <w:rPr>
          <w:rFonts w:asciiTheme="minorHAnsi" w:eastAsia="Calibri" w:hAnsiTheme="minorHAnsi" w:cs="Calibri"/>
          <w:sz w:val="22"/>
        </w:rPr>
        <w:tab/>
      </w:r>
      <w:r w:rsidRPr="00C76213">
        <w:rPr>
          <w:rFonts w:asciiTheme="minorHAnsi" w:eastAsia="Calibri" w:hAnsiTheme="minorHAnsi" w:cs="Calibri"/>
          <w:sz w:val="22"/>
        </w:rPr>
        <w:tab/>
      </w:r>
    </w:p>
    <w:p w14:paraId="35F88BA9" w14:textId="20DFA8D2" w:rsidR="00A435DE" w:rsidRPr="00C76213" w:rsidRDefault="00A435DE" w:rsidP="00C76213">
      <w:pPr>
        <w:pStyle w:val="Normal1"/>
        <w:spacing w:line="276" w:lineRule="auto"/>
        <w:ind w:right="-17"/>
        <w:contextualSpacing w:val="0"/>
        <w:rPr>
          <w:rFonts w:asciiTheme="minorHAnsi" w:hAnsiTheme="minorHAnsi"/>
          <w:sz w:val="22"/>
        </w:rPr>
      </w:pPr>
      <w:r w:rsidRPr="00736100">
        <w:rPr>
          <w:rFonts w:asciiTheme="minorHAnsi" w:eastAsia="Calibri" w:hAnsiTheme="minorHAnsi" w:cs="Calibri"/>
          <w:sz w:val="22"/>
        </w:rPr>
        <w:t>C.</w:t>
      </w:r>
      <w:r w:rsidRPr="00736100">
        <w:rPr>
          <w:rFonts w:asciiTheme="minorHAnsi" w:eastAsia="Calibri" w:hAnsiTheme="minorHAnsi" w:cs="Calibri"/>
          <w:sz w:val="22"/>
        </w:rPr>
        <w:tab/>
      </w:r>
      <w:r w:rsidRPr="00C76213">
        <w:rPr>
          <w:rFonts w:asciiTheme="minorHAnsi" w:eastAsia="Calibri" w:hAnsiTheme="minorHAnsi" w:cs="Calibri"/>
          <w:b/>
          <w:sz w:val="22"/>
          <w:u w:val="single"/>
        </w:rPr>
        <w:t>Older Adult with history of F</w:t>
      </w:r>
      <w:r w:rsidR="00473FC8" w:rsidRPr="00C76213">
        <w:rPr>
          <w:rFonts w:asciiTheme="minorHAnsi" w:eastAsia="Calibri" w:hAnsiTheme="minorHAnsi" w:cs="Calibri"/>
          <w:b/>
          <w:sz w:val="22"/>
          <w:u w:val="single"/>
        </w:rPr>
        <w:t xml:space="preserve">alling (late in semester) </w:t>
      </w:r>
    </w:p>
    <w:p w14:paraId="1B12B29B" w14:textId="77777777" w:rsidR="00A435DE" w:rsidRPr="00C76213" w:rsidRDefault="00A435DE" w:rsidP="00C76213">
      <w:pPr>
        <w:pStyle w:val="Normal1"/>
        <w:spacing w:line="276" w:lineRule="auto"/>
        <w:ind w:left="717" w:right="-17"/>
        <w:contextualSpacing w:val="0"/>
        <w:rPr>
          <w:rFonts w:asciiTheme="minorHAnsi" w:hAnsiTheme="minorHAnsi"/>
          <w:sz w:val="22"/>
        </w:rPr>
      </w:pPr>
    </w:p>
    <w:p w14:paraId="375AA07A" w14:textId="77777777" w:rsidR="00A435DE" w:rsidRPr="00C76213" w:rsidRDefault="00A435DE" w:rsidP="00C76213">
      <w:pPr>
        <w:pStyle w:val="Normal1"/>
        <w:spacing w:line="276" w:lineRule="auto"/>
        <w:ind w:left="717" w:right="-17"/>
        <w:contextualSpacing w:val="0"/>
        <w:rPr>
          <w:rFonts w:asciiTheme="minorHAnsi" w:hAnsiTheme="minorHAnsi"/>
          <w:sz w:val="22"/>
        </w:rPr>
      </w:pPr>
      <w:r w:rsidRPr="00C76213">
        <w:rPr>
          <w:rFonts w:asciiTheme="minorHAnsi" w:eastAsia="Calibri" w:hAnsiTheme="minorHAnsi" w:cs="Calibri"/>
          <w:b/>
          <w:sz w:val="22"/>
        </w:rPr>
        <w:t>Part C of this assignment consists of 3 tasks:</w:t>
      </w:r>
    </w:p>
    <w:p w14:paraId="264F5B0A" w14:textId="195EF35E" w:rsidR="00172AF2" w:rsidRPr="00C76213" w:rsidRDefault="00A435DE" w:rsidP="00C76213">
      <w:pPr>
        <w:pStyle w:val="Normal1"/>
        <w:spacing w:line="276" w:lineRule="auto"/>
        <w:ind w:left="717" w:right="-17"/>
        <w:contextualSpacing w:val="0"/>
        <w:rPr>
          <w:rFonts w:asciiTheme="minorHAnsi" w:hAnsiTheme="minorHAnsi"/>
          <w:sz w:val="22"/>
        </w:rPr>
      </w:pPr>
      <w:r w:rsidRPr="00C76213">
        <w:rPr>
          <w:rFonts w:asciiTheme="minorHAnsi" w:eastAsia="Calibri" w:hAnsiTheme="minorHAnsi" w:cs="Calibri"/>
          <w:sz w:val="22"/>
        </w:rPr>
        <w:t xml:space="preserve">1.  A video of an older adult with a history of falls </w:t>
      </w:r>
      <w:r w:rsidR="00D22983" w:rsidRPr="00C76213">
        <w:rPr>
          <w:rFonts w:asciiTheme="minorHAnsi" w:eastAsia="Calibri" w:hAnsiTheme="minorHAnsi" w:cs="Calibri"/>
          <w:sz w:val="22"/>
        </w:rPr>
        <w:t xml:space="preserve">(video of faculty/staff family member performing tasks in frontal and sagittal planes) </w:t>
      </w:r>
      <w:r w:rsidRPr="00C76213">
        <w:rPr>
          <w:rFonts w:asciiTheme="minorHAnsi" w:eastAsia="Calibri" w:hAnsiTheme="minorHAnsi" w:cs="Calibri"/>
          <w:sz w:val="22"/>
        </w:rPr>
        <w:t xml:space="preserve">performing the sit to stand and gait </w:t>
      </w:r>
      <w:r w:rsidR="00D22983" w:rsidRPr="00C76213">
        <w:rPr>
          <w:rFonts w:asciiTheme="minorHAnsi" w:eastAsia="Calibri" w:hAnsiTheme="minorHAnsi" w:cs="Calibri"/>
          <w:sz w:val="22"/>
        </w:rPr>
        <w:t>tasks was</w:t>
      </w:r>
      <w:r w:rsidR="00207FAB" w:rsidRPr="00C76213">
        <w:rPr>
          <w:rFonts w:asciiTheme="minorHAnsi" w:eastAsia="Calibri" w:hAnsiTheme="minorHAnsi" w:cs="Calibri"/>
          <w:sz w:val="22"/>
        </w:rPr>
        <w:t xml:space="preserve"> posted to the course management site</w:t>
      </w:r>
      <w:r w:rsidR="00D22983" w:rsidRPr="00C76213">
        <w:rPr>
          <w:rFonts w:asciiTheme="minorHAnsi" w:eastAsia="Calibri" w:hAnsiTheme="minorHAnsi" w:cs="Calibri"/>
          <w:sz w:val="22"/>
        </w:rPr>
        <w:t>.  In groups of three, each group</w:t>
      </w:r>
      <w:r w:rsidRPr="00C76213">
        <w:rPr>
          <w:rFonts w:asciiTheme="minorHAnsi" w:eastAsia="Calibri" w:hAnsiTheme="minorHAnsi" w:cs="Calibri"/>
          <w:sz w:val="22"/>
        </w:rPr>
        <w:t xml:space="preserve"> will analyze these two motions, using the terminology and phases provided in the posted references. A Power Point presentation will be developed to present your group’s assignment.  For purposes</w:t>
      </w:r>
      <w:r w:rsidR="00D22983" w:rsidRPr="00C76213">
        <w:rPr>
          <w:rFonts w:asciiTheme="minorHAnsi" w:eastAsia="Calibri" w:hAnsiTheme="minorHAnsi" w:cs="Calibri"/>
          <w:sz w:val="22"/>
        </w:rPr>
        <w:t xml:space="preserve"> of grading, a hard copy of each group’s</w:t>
      </w:r>
      <w:r w:rsidRPr="00C76213">
        <w:rPr>
          <w:rFonts w:asciiTheme="minorHAnsi" w:eastAsia="Calibri" w:hAnsiTheme="minorHAnsi" w:cs="Calibri"/>
          <w:sz w:val="22"/>
        </w:rPr>
        <w:t xml:space="preserve"> PowerPoint sh</w:t>
      </w:r>
      <w:r w:rsidR="00207FAB" w:rsidRPr="00C76213">
        <w:rPr>
          <w:rFonts w:asciiTheme="minorHAnsi" w:eastAsia="Calibri" w:hAnsiTheme="minorHAnsi" w:cs="Calibri"/>
          <w:sz w:val="22"/>
        </w:rPr>
        <w:t>ould be submitted to the</w:t>
      </w:r>
      <w:r w:rsidRPr="00C76213">
        <w:rPr>
          <w:rFonts w:asciiTheme="minorHAnsi" w:eastAsia="Calibri" w:hAnsiTheme="minorHAnsi" w:cs="Calibri"/>
          <w:sz w:val="22"/>
        </w:rPr>
        <w:t xml:space="preserve"> instructor.  </w:t>
      </w:r>
      <w:r w:rsidR="00172AF2" w:rsidRPr="00C76213">
        <w:rPr>
          <w:rFonts w:asciiTheme="minorHAnsi" w:eastAsia="Calibri" w:hAnsiTheme="minorHAnsi" w:cs="Calibri"/>
          <w:sz w:val="22"/>
        </w:rPr>
        <w:t xml:space="preserve">Please also post it </w:t>
      </w:r>
      <w:r w:rsidR="00172AF2" w:rsidRPr="00C76213">
        <w:rPr>
          <w:rFonts w:asciiTheme="minorHAnsi" w:eastAsia="Calibri" w:hAnsiTheme="minorHAnsi" w:cs="Calibri"/>
          <w:sz w:val="22"/>
        </w:rPr>
        <w:lastRenderedPageBreak/>
        <w:t xml:space="preserve">to the assigned tool on the course management site.  </w:t>
      </w:r>
    </w:p>
    <w:p w14:paraId="51E41A02" w14:textId="77777777" w:rsidR="00A435DE" w:rsidRPr="00C76213" w:rsidRDefault="00A435DE" w:rsidP="00C76213">
      <w:pPr>
        <w:pStyle w:val="Normal1"/>
        <w:spacing w:line="276" w:lineRule="auto"/>
        <w:ind w:left="717" w:right="-17"/>
        <w:contextualSpacing w:val="0"/>
        <w:rPr>
          <w:rFonts w:asciiTheme="minorHAnsi" w:hAnsiTheme="minorHAnsi"/>
          <w:sz w:val="22"/>
        </w:rPr>
      </w:pPr>
    </w:p>
    <w:p w14:paraId="36C6920C" w14:textId="426BCE8A" w:rsidR="00A435DE" w:rsidRPr="00C76213" w:rsidRDefault="00FD6F00" w:rsidP="00C76213">
      <w:pPr>
        <w:pStyle w:val="Normal1"/>
        <w:spacing w:line="276" w:lineRule="auto"/>
        <w:ind w:left="717" w:right="-17"/>
        <w:contextualSpacing w:val="0"/>
        <w:rPr>
          <w:rFonts w:asciiTheme="minorHAnsi" w:hAnsiTheme="minorHAnsi"/>
          <w:sz w:val="22"/>
        </w:rPr>
      </w:pPr>
      <w:r w:rsidRPr="00C76213">
        <w:rPr>
          <w:rFonts w:asciiTheme="minorHAnsi" w:eastAsia="Calibri" w:hAnsiTheme="minorHAnsi" w:cs="Calibri"/>
          <w:sz w:val="22"/>
        </w:rPr>
        <w:t>U</w:t>
      </w:r>
      <w:r w:rsidR="00A435DE" w:rsidRPr="00C76213">
        <w:rPr>
          <w:rFonts w:asciiTheme="minorHAnsi" w:eastAsia="Calibri" w:hAnsiTheme="minorHAnsi" w:cs="Calibri"/>
          <w:sz w:val="22"/>
        </w:rPr>
        <w:t xml:space="preserve">se the Dartfish or </w:t>
      </w:r>
      <w:proofErr w:type="spellStart"/>
      <w:r w:rsidR="00A435DE" w:rsidRPr="00C76213">
        <w:rPr>
          <w:rFonts w:asciiTheme="minorHAnsi" w:eastAsia="Calibri" w:hAnsiTheme="minorHAnsi" w:cs="Calibri"/>
          <w:sz w:val="22"/>
        </w:rPr>
        <w:t>Kinovea</w:t>
      </w:r>
      <w:proofErr w:type="spellEnd"/>
      <w:r w:rsidR="00A435DE" w:rsidRPr="00C76213">
        <w:rPr>
          <w:rFonts w:asciiTheme="minorHAnsi" w:eastAsia="Calibri" w:hAnsiTheme="minorHAnsi" w:cs="Calibri"/>
          <w:sz w:val="22"/>
        </w:rPr>
        <w:t xml:space="preserve"> software to identify the start and finis</w:t>
      </w:r>
      <w:r w:rsidR="00172AF2" w:rsidRPr="00C76213">
        <w:rPr>
          <w:rFonts w:asciiTheme="minorHAnsi" w:eastAsia="Calibri" w:hAnsiTheme="minorHAnsi" w:cs="Calibri"/>
          <w:sz w:val="22"/>
        </w:rPr>
        <w:t xml:space="preserve">h of each phase of the </w:t>
      </w:r>
      <w:r w:rsidR="00A435DE" w:rsidRPr="00C76213">
        <w:rPr>
          <w:rFonts w:asciiTheme="minorHAnsi" w:eastAsia="Calibri" w:hAnsiTheme="minorHAnsi" w:cs="Calibri"/>
          <w:sz w:val="22"/>
        </w:rPr>
        <w:t>movement in a split screen mode to compare each movement</w:t>
      </w:r>
      <w:r w:rsidR="00172AF2" w:rsidRPr="00C76213">
        <w:rPr>
          <w:rFonts w:asciiTheme="minorHAnsi" w:eastAsia="Calibri" w:hAnsiTheme="minorHAnsi" w:cs="Calibri"/>
          <w:sz w:val="22"/>
        </w:rPr>
        <w:t xml:space="preserve"> phase with the young, healthy </w:t>
      </w:r>
      <w:r w:rsidR="00A435DE" w:rsidRPr="00C76213">
        <w:rPr>
          <w:rFonts w:asciiTheme="minorHAnsi" w:eastAsia="Calibri" w:hAnsiTheme="minorHAnsi" w:cs="Calibri"/>
          <w:sz w:val="22"/>
        </w:rPr>
        <w:t>adult.  For example, find the start and finish of the loading r</w:t>
      </w:r>
      <w:r w:rsidR="00172AF2" w:rsidRPr="00C76213">
        <w:rPr>
          <w:rFonts w:asciiTheme="minorHAnsi" w:eastAsia="Calibri" w:hAnsiTheme="minorHAnsi" w:cs="Calibri"/>
          <w:sz w:val="22"/>
        </w:rPr>
        <w:t>esponse in gait or the flexion-</w:t>
      </w:r>
      <w:r w:rsidR="00A435DE" w:rsidRPr="00C76213">
        <w:rPr>
          <w:rFonts w:asciiTheme="minorHAnsi" w:eastAsia="Calibri" w:hAnsiTheme="minorHAnsi" w:cs="Calibri"/>
          <w:sz w:val="22"/>
        </w:rPr>
        <w:t>momentum phase in sit-to-stand.  For each movement phase describe the following:</w:t>
      </w:r>
    </w:p>
    <w:p w14:paraId="7ADDAF99" w14:textId="77777777" w:rsidR="00A435DE" w:rsidRPr="00C76213" w:rsidRDefault="00A435DE" w:rsidP="00C76213">
      <w:pPr>
        <w:pStyle w:val="Normal1"/>
        <w:spacing w:line="276" w:lineRule="auto"/>
        <w:ind w:left="717" w:right="-17"/>
        <w:contextualSpacing w:val="0"/>
        <w:rPr>
          <w:rFonts w:asciiTheme="minorHAnsi" w:hAnsiTheme="minorHAnsi"/>
          <w:sz w:val="22"/>
        </w:rPr>
      </w:pPr>
    </w:p>
    <w:p w14:paraId="25A6673C" w14:textId="2B3588C4" w:rsidR="00A435DE" w:rsidRPr="00C76213" w:rsidRDefault="00633472" w:rsidP="00C76213">
      <w:pPr>
        <w:pStyle w:val="Normal1"/>
        <w:tabs>
          <w:tab w:val="left" w:pos="1890"/>
        </w:tabs>
        <w:spacing w:line="276" w:lineRule="auto"/>
        <w:ind w:left="1350" w:right="-17"/>
        <w:contextualSpacing w:val="0"/>
        <w:rPr>
          <w:rFonts w:asciiTheme="minorHAnsi" w:hAnsiTheme="minorHAnsi"/>
          <w:sz w:val="22"/>
        </w:rPr>
      </w:pPr>
      <w:proofErr w:type="gramStart"/>
      <w:r w:rsidRPr="00C76213">
        <w:rPr>
          <w:rFonts w:asciiTheme="minorHAnsi" w:eastAsia="Calibri" w:hAnsiTheme="minorHAnsi" w:cs="Calibri"/>
          <w:sz w:val="22"/>
        </w:rPr>
        <w:t>a</w:t>
      </w:r>
      <w:r w:rsidR="00A435DE" w:rsidRPr="00C76213">
        <w:rPr>
          <w:rFonts w:asciiTheme="minorHAnsi" w:eastAsia="Calibri" w:hAnsiTheme="minorHAnsi" w:cs="Calibri"/>
          <w:sz w:val="22"/>
        </w:rPr>
        <w:t>.  Description</w:t>
      </w:r>
      <w:proofErr w:type="gramEnd"/>
      <w:r w:rsidR="00A435DE" w:rsidRPr="00C76213">
        <w:rPr>
          <w:rFonts w:asciiTheme="minorHAnsi" w:eastAsia="Calibri" w:hAnsiTheme="minorHAnsi" w:cs="Calibri"/>
          <w:sz w:val="22"/>
        </w:rPr>
        <w:t xml:space="preserve"> of start and finish of movement phase</w:t>
      </w:r>
    </w:p>
    <w:p w14:paraId="7BD33CF0" w14:textId="24CFDCC3" w:rsidR="00A435DE" w:rsidRPr="00C76213" w:rsidRDefault="00DE610A" w:rsidP="00C76213">
      <w:pPr>
        <w:pStyle w:val="Normal1"/>
        <w:tabs>
          <w:tab w:val="left" w:pos="1350"/>
        </w:tabs>
        <w:spacing w:line="276" w:lineRule="auto"/>
        <w:ind w:right="-17"/>
        <w:contextualSpacing w:val="0"/>
        <w:rPr>
          <w:rFonts w:asciiTheme="minorHAnsi" w:hAnsiTheme="minorHAnsi"/>
          <w:sz w:val="22"/>
        </w:rPr>
      </w:pPr>
      <w:r w:rsidRPr="00C76213">
        <w:rPr>
          <w:rFonts w:asciiTheme="minorHAnsi" w:eastAsia="Calibri" w:hAnsiTheme="minorHAnsi" w:cs="Calibri"/>
          <w:sz w:val="22"/>
        </w:rPr>
        <w:tab/>
      </w:r>
      <w:proofErr w:type="gramStart"/>
      <w:r w:rsidR="00633472" w:rsidRPr="00C76213">
        <w:rPr>
          <w:rFonts w:asciiTheme="minorHAnsi" w:eastAsia="Calibri" w:hAnsiTheme="minorHAnsi" w:cs="Calibri"/>
          <w:sz w:val="22"/>
        </w:rPr>
        <w:t>b</w:t>
      </w:r>
      <w:r w:rsidR="00A435DE" w:rsidRPr="00C76213">
        <w:rPr>
          <w:rFonts w:asciiTheme="minorHAnsi" w:eastAsia="Calibri" w:hAnsiTheme="minorHAnsi" w:cs="Calibri"/>
          <w:sz w:val="22"/>
        </w:rPr>
        <w:t>.  Function</w:t>
      </w:r>
      <w:proofErr w:type="gramEnd"/>
      <w:r w:rsidR="00A435DE" w:rsidRPr="00C76213">
        <w:rPr>
          <w:rFonts w:asciiTheme="minorHAnsi" w:eastAsia="Calibri" w:hAnsiTheme="minorHAnsi" w:cs="Calibri"/>
          <w:sz w:val="22"/>
        </w:rPr>
        <w:t xml:space="preserve"> of the movement phase</w:t>
      </w:r>
    </w:p>
    <w:p w14:paraId="71D5C2B6" w14:textId="34A4D9F5" w:rsidR="00A435DE" w:rsidRPr="00C76213" w:rsidRDefault="00633472" w:rsidP="00C76213">
      <w:pPr>
        <w:pStyle w:val="Normal1"/>
        <w:tabs>
          <w:tab w:val="left" w:pos="90"/>
          <w:tab w:val="left" w:pos="1890"/>
        </w:tabs>
        <w:spacing w:line="276" w:lineRule="auto"/>
        <w:ind w:left="1350" w:right="-17"/>
        <w:contextualSpacing w:val="0"/>
        <w:rPr>
          <w:rFonts w:asciiTheme="minorHAnsi" w:hAnsiTheme="minorHAnsi"/>
          <w:sz w:val="22"/>
        </w:rPr>
      </w:pPr>
      <w:proofErr w:type="gramStart"/>
      <w:r w:rsidRPr="00C76213">
        <w:rPr>
          <w:rFonts w:asciiTheme="minorHAnsi" w:eastAsia="Calibri" w:hAnsiTheme="minorHAnsi" w:cs="Calibri"/>
          <w:sz w:val="22"/>
        </w:rPr>
        <w:t>c</w:t>
      </w:r>
      <w:r w:rsidR="00A435DE" w:rsidRPr="00C76213">
        <w:rPr>
          <w:rFonts w:asciiTheme="minorHAnsi" w:eastAsia="Calibri" w:hAnsiTheme="minorHAnsi" w:cs="Calibri"/>
          <w:sz w:val="22"/>
        </w:rPr>
        <w:t>.  Kinematics</w:t>
      </w:r>
      <w:proofErr w:type="gramEnd"/>
      <w:r w:rsidR="00A435DE" w:rsidRPr="00C76213">
        <w:rPr>
          <w:rFonts w:asciiTheme="minorHAnsi" w:eastAsia="Calibri" w:hAnsiTheme="minorHAnsi" w:cs="Calibri"/>
          <w:sz w:val="22"/>
        </w:rPr>
        <w:t xml:space="preserve"> of the movement phase</w:t>
      </w:r>
    </w:p>
    <w:p w14:paraId="6313D130" w14:textId="48B61B31" w:rsidR="00A435DE" w:rsidRPr="00C76213" w:rsidRDefault="00633472" w:rsidP="00C76213">
      <w:pPr>
        <w:pStyle w:val="Normal1"/>
        <w:tabs>
          <w:tab w:val="left" w:pos="90"/>
          <w:tab w:val="left" w:pos="1890"/>
        </w:tabs>
        <w:spacing w:line="276" w:lineRule="auto"/>
        <w:ind w:left="1350" w:right="-17"/>
        <w:contextualSpacing w:val="0"/>
        <w:rPr>
          <w:rFonts w:asciiTheme="minorHAnsi" w:hAnsiTheme="minorHAnsi"/>
          <w:sz w:val="22"/>
        </w:rPr>
      </w:pPr>
      <w:proofErr w:type="gramStart"/>
      <w:r w:rsidRPr="00C76213">
        <w:rPr>
          <w:rFonts w:asciiTheme="minorHAnsi" w:eastAsia="Calibri" w:hAnsiTheme="minorHAnsi" w:cs="Calibri"/>
          <w:sz w:val="22"/>
        </w:rPr>
        <w:t>d</w:t>
      </w:r>
      <w:r w:rsidR="00A435DE" w:rsidRPr="00C76213">
        <w:rPr>
          <w:rFonts w:asciiTheme="minorHAnsi" w:eastAsia="Calibri" w:hAnsiTheme="minorHAnsi" w:cs="Calibri"/>
          <w:sz w:val="22"/>
        </w:rPr>
        <w:t>.  Kinetics</w:t>
      </w:r>
      <w:proofErr w:type="gramEnd"/>
      <w:r w:rsidR="00A435DE" w:rsidRPr="00C76213">
        <w:rPr>
          <w:rFonts w:asciiTheme="minorHAnsi" w:eastAsia="Calibri" w:hAnsiTheme="minorHAnsi" w:cs="Calibri"/>
          <w:sz w:val="22"/>
        </w:rPr>
        <w:t xml:space="preserve"> of movement phase (for gait, draw in the ground reaction force using the Dartfish drawing tool)</w:t>
      </w:r>
    </w:p>
    <w:p w14:paraId="0A4D0E62" w14:textId="1EF06226" w:rsidR="00A435DE" w:rsidRPr="00C76213" w:rsidRDefault="00633472" w:rsidP="00C76213">
      <w:pPr>
        <w:pStyle w:val="Normal1"/>
        <w:tabs>
          <w:tab w:val="left" w:pos="90"/>
          <w:tab w:val="left" w:pos="1890"/>
        </w:tabs>
        <w:spacing w:line="276" w:lineRule="auto"/>
        <w:ind w:left="1350" w:right="-17"/>
        <w:rPr>
          <w:rFonts w:asciiTheme="minorHAnsi" w:eastAsia="Calibri" w:hAnsiTheme="minorHAnsi" w:cs="Calibri"/>
          <w:sz w:val="22"/>
        </w:rPr>
      </w:pPr>
      <w:r w:rsidRPr="00C76213">
        <w:rPr>
          <w:rFonts w:asciiTheme="minorHAnsi" w:eastAsia="Calibri" w:hAnsiTheme="minorHAnsi" w:cs="Calibri"/>
          <w:sz w:val="22"/>
        </w:rPr>
        <w:t>e</w:t>
      </w:r>
      <w:r w:rsidR="00A435DE" w:rsidRPr="00C76213">
        <w:rPr>
          <w:rFonts w:asciiTheme="minorHAnsi" w:eastAsia="Calibri" w:hAnsiTheme="minorHAnsi" w:cs="Calibri"/>
          <w:sz w:val="22"/>
        </w:rPr>
        <w:t>.   Please demonstrate your ability to measure joint angles by measurin</w:t>
      </w:r>
      <w:r w:rsidR="00172AF2" w:rsidRPr="00C76213">
        <w:rPr>
          <w:rFonts w:asciiTheme="minorHAnsi" w:eastAsia="Calibri" w:hAnsiTheme="minorHAnsi" w:cs="Calibri"/>
          <w:sz w:val="22"/>
        </w:rPr>
        <w:t xml:space="preserve">g one joint during each </w:t>
      </w:r>
      <w:r w:rsidR="00A435DE" w:rsidRPr="00C76213">
        <w:rPr>
          <w:rFonts w:asciiTheme="minorHAnsi" w:eastAsia="Calibri" w:hAnsiTheme="minorHAnsi" w:cs="Calibri"/>
          <w:sz w:val="22"/>
        </w:rPr>
        <w:t>phase of both movements</w:t>
      </w:r>
    </w:p>
    <w:p w14:paraId="492D8750" w14:textId="448F7E75" w:rsidR="00A435DE" w:rsidRPr="00C76213" w:rsidRDefault="00DE610A" w:rsidP="00C76213">
      <w:pPr>
        <w:pStyle w:val="Normal1"/>
        <w:tabs>
          <w:tab w:val="left" w:pos="90"/>
          <w:tab w:val="left" w:pos="1890"/>
        </w:tabs>
        <w:spacing w:line="276" w:lineRule="auto"/>
        <w:ind w:right="-17"/>
        <w:rPr>
          <w:rFonts w:asciiTheme="minorHAnsi" w:hAnsiTheme="minorHAnsi"/>
          <w:sz w:val="22"/>
        </w:rPr>
      </w:pPr>
      <w:r w:rsidRPr="00C76213">
        <w:rPr>
          <w:rFonts w:asciiTheme="minorHAnsi" w:eastAsia="Calibri" w:hAnsiTheme="minorHAnsi" w:cs="Calibri"/>
          <w:sz w:val="22"/>
        </w:rPr>
        <w:tab/>
        <w:t xml:space="preserve">                       </w:t>
      </w:r>
      <w:r w:rsidR="00736100">
        <w:rPr>
          <w:rFonts w:asciiTheme="minorHAnsi" w:eastAsia="Calibri" w:hAnsiTheme="minorHAnsi" w:cs="Calibri"/>
          <w:sz w:val="22"/>
        </w:rPr>
        <w:t xml:space="preserve">  </w:t>
      </w:r>
      <w:proofErr w:type="gramStart"/>
      <w:r w:rsidR="00633472" w:rsidRPr="00C76213">
        <w:rPr>
          <w:rFonts w:asciiTheme="minorHAnsi" w:eastAsia="Calibri" w:hAnsiTheme="minorHAnsi" w:cs="Calibri"/>
          <w:sz w:val="22"/>
        </w:rPr>
        <w:t>f</w:t>
      </w:r>
      <w:r w:rsidR="00A435DE" w:rsidRPr="00C76213">
        <w:rPr>
          <w:rFonts w:asciiTheme="minorHAnsi" w:eastAsia="Calibri" w:hAnsiTheme="minorHAnsi" w:cs="Calibri"/>
          <w:sz w:val="22"/>
        </w:rPr>
        <w:t>.  Differences</w:t>
      </w:r>
      <w:proofErr w:type="gramEnd"/>
      <w:r w:rsidR="00A435DE" w:rsidRPr="00C76213">
        <w:rPr>
          <w:rFonts w:asciiTheme="minorHAnsi" w:eastAsia="Calibri" w:hAnsiTheme="minorHAnsi" w:cs="Calibri"/>
          <w:sz w:val="22"/>
        </w:rPr>
        <w:t xml:space="preserve"> when compared to the young, healthy adult</w:t>
      </w:r>
    </w:p>
    <w:p w14:paraId="1EE846BE" w14:textId="77777777" w:rsidR="00633472" w:rsidRPr="00C76213" w:rsidRDefault="00A435DE" w:rsidP="00C76213">
      <w:pPr>
        <w:pStyle w:val="Normal1"/>
        <w:tabs>
          <w:tab w:val="left" w:pos="90"/>
          <w:tab w:val="left" w:pos="1890"/>
        </w:tabs>
        <w:spacing w:line="276" w:lineRule="auto"/>
        <w:ind w:left="1350" w:right="-17" w:firstLine="723"/>
        <w:contextualSpacing w:val="0"/>
        <w:rPr>
          <w:rFonts w:asciiTheme="minorHAnsi" w:eastAsia="Calibri" w:hAnsiTheme="minorHAnsi" w:cs="Calibri"/>
          <w:sz w:val="22"/>
        </w:rPr>
      </w:pPr>
      <w:r w:rsidRPr="00C76213">
        <w:rPr>
          <w:rFonts w:asciiTheme="minorHAnsi" w:eastAsia="Calibri" w:hAnsiTheme="minorHAnsi" w:cs="Calibri"/>
          <w:sz w:val="22"/>
        </w:rPr>
        <w:tab/>
      </w:r>
      <w:r w:rsidRPr="00C76213">
        <w:rPr>
          <w:rFonts w:asciiTheme="minorHAnsi" w:eastAsia="Calibri" w:hAnsiTheme="minorHAnsi" w:cs="Calibri"/>
          <w:sz w:val="22"/>
        </w:rPr>
        <w:tab/>
      </w:r>
    </w:p>
    <w:p w14:paraId="72ACED5D" w14:textId="4FEE982D" w:rsidR="00A435DE" w:rsidRPr="00C76213" w:rsidRDefault="00A435DE" w:rsidP="00C76213">
      <w:pPr>
        <w:pStyle w:val="Normal1"/>
        <w:tabs>
          <w:tab w:val="left" w:pos="90"/>
          <w:tab w:val="left" w:pos="1890"/>
        </w:tabs>
        <w:spacing w:line="276" w:lineRule="auto"/>
        <w:ind w:left="1350" w:right="-17" w:firstLine="723"/>
        <w:contextualSpacing w:val="0"/>
        <w:rPr>
          <w:rFonts w:asciiTheme="minorHAnsi" w:hAnsiTheme="minorHAnsi"/>
          <w:sz w:val="22"/>
        </w:rPr>
      </w:pPr>
      <w:r w:rsidRPr="00C76213">
        <w:rPr>
          <w:rFonts w:asciiTheme="minorHAnsi" w:eastAsia="Calibri" w:hAnsiTheme="minorHAnsi" w:cs="Calibri"/>
          <w:sz w:val="22"/>
        </w:rPr>
        <w:t xml:space="preserve">**Please consider the whole body not just the legs.  </w:t>
      </w:r>
    </w:p>
    <w:p w14:paraId="09BA7DC0" w14:textId="77777777" w:rsidR="00DE610A" w:rsidRPr="00C76213" w:rsidRDefault="00DE610A" w:rsidP="002969E8">
      <w:pPr>
        <w:pStyle w:val="Normal1"/>
        <w:tabs>
          <w:tab w:val="left" w:pos="90"/>
        </w:tabs>
        <w:spacing w:line="276" w:lineRule="auto"/>
        <w:ind w:right="-17"/>
        <w:contextualSpacing w:val="0"/>
        <w:rPr>
          <w:rFonts w:asciiTheme="minorHAnsi" w:hAnsiTheme="minorHAnsi"/>
          <w:sz w:val="22"/>
        </w:rPr>
      </w:pPr>
    </w:p>
    <w:p w14:paraId="78C7BF97" w14:textId="77777777" w:rsidR="00A435DE" w:rsidRPr="00C76213" w:rsidRDefault="00A435DE" w:rsidP="00C76213">
      <w:pPr>
        <w:pStyle w:val="Normal1"/>
        <w:spacing w:line="276" w:lineRule="auto"/>
        <w:ind w:left="810" w:right="-17"/>
        <w:contextualSpacing w:val="0"/>
        <w:rPr>
          <w:rFonts w:asciiTheme="minorHAnsi" w:hAnsiTheme="minorHAnsi"/>
          <w:sz w:val="22"/>
        </w:rPr>
      </w:pPr>
      <w:r w:rsidRPr="00C76213">
        <w:rPr>
          <w:rFonts w:asciiTheme="minorHAnsi" w:eastAsia="Calibri" w:hAnsiTheme="minorHAnsi" w:cs="Calibri"/>
          <w:sz w:val="22"/>
        </w:rPr>
        <w:t xml:space="preserve">2.  Additionally, think about how changes within the individual and changes to the task and/or environment may change the performance of the movements.  Select one intrinsic change (i.e. vision, sensation, weakness) and one task or environmental change (i.e. walking or seating surface, distractions, speed).  Initially, we would like you to provide your “best guess” how the movement may change.  Then, spend some time searching the literature and provide a very brief summary of how your initial theory compared to what has been reported.  Please provide the appropriate AMA citation for the articles you use (1-2 articles per change is sufficient).  </w:t>
      </w:r>
      <w:r w:rsidRPr="00736100">
        <w:rPr>
          <w:rFonts w:asciiTheme="minorHAnsi" w:eastAsia="Calibri" w:hAnsiTheme="minorHAnsi" w:cs="Calibri"/>
          <w:sz w:val="22"/>
        </w:rPr>
        <w:t>Please submit copies of the articles with your assignment.</w:t>
      </w:r>
    </w:p>
    <w:p w14:paraId="220DEC15" w14:textId="77777777" w:rsidR="00A435DE" w:rsidRPr="00C76213" w:rsidRDefault="00A435DE" w:rsidP="00C76213">
      <w:pPr>
        <w:pStyle w:val="Normal1"/>
        <w:spacing w:line="276" w:lineRule="auto"/>
        <w:ind w:left="717" w:right="-17"/>
        <w:contextualSpacing w:val="0"/>
        <w:rPr>
          <w:rFonts w:asciiTheme="minorHAnsi" w:hAnsiTheme="minorHAnsi"/>
          <w:sz w:val="22"/>
        </w:rPr>
      </w:pPr>
    </w:p>
    <w:p w14:paraId="0B26AE95" w14:textId="08A3B29E" w:rsidR="00A435DE" w:rsidRPr="00C76213" w:rsidRDefault="00A435DE" w:rsidP="00C76213">
      <w:pPr>
        <w:pStyle w:val="Normal1"/>
        <w:spacing w:line="276" w:lineRule="auto"/>
        <w:ind w:left="717" w:right="-17"/>
        <w:contextualSpacing w:val="0"/>
        <w:rPr>
          <w:rFonts w:asciiTheme="minorHAnsi" w:eastAsia="Calibri" w:hAnsiTheme="minorHAnsi" w:cs="Calibri"/>
          <w:sz w:val="22"/>
        </w:rPr>
      </w:pPr>
      <w:r w:rsidRPr="00C76213">
        <w:rPr>
          <w:rFonts w:asciiTheme="minorHAnsi" w:eastAsia="Calibri" w:hAnsiTheme="minorHAnsi" w:cs="Calibri"/>
          <w:sz w:val="22"/>
        </w:rPr>
        <w:t>3.  For the third part of this assignment, select one of the impairments identified as contributing to the altered movements in the older adult for each task (one for STS, one for gait).  Using the literature as a guide, create a VIDEO to capture a treatment session</w:t>
      </w:r>
      <w:r w:rsidR="00E37218" w:rsidRPr="00C76213">
        <w:rPr>
          <w:rFonts w:asciiTheme="minorHAnsi" w:eastAsia="Calibri" w:hAnsiTheme="minorHAnsi" w:cs="Calibri"/>
          <w:sz w:val="22"/>
        </w:rPr>
        <w:t xml:space="preserve"> designed to treat the identified impairment</w:t>
      </w:r>
      <w:r w:rsidRPr="00C76213">
        <w:rPr>
          <w:rFonts w:asciiTheme="minorHAnsi" w:eastAsia="Calibri" w:hAnsiTheme="minorHAnsi" w:cs="Calibri"/>
          <w:sz w:val="22"/>
        </w:rPr>
        <w:t>.  One student should play the part of the PT and one the part of the patient</w:t>
      </w:r>
      <w:r w:rsidR="00E37218" w:rsidRPr="00C76213">
        <w:rPr>
          <w:rFonts w:asciiTheme="minorHAnsi" w:eastAsia="Calibri" w:hAnsiTheme="minorHAnsi" w:cs="Calibri"/>
          <w:sz w:val="22"/>
        </w:rPr>
        <w:t>.  Demonstrate two intervention strategies</w:t>
      </w:r>
      <w:r w:rsidRPr="00C76213">
        <w:rPr>
          <w:rFonts w:asciiTheme="minorHAnsi" w:eastAsia="Calibri" w:hAnsiTheme="minorHAnsi" w:cs="Calibri"/>
          <w:sz w:val="22"/>
        </w:rPr>
        <w:t xml:space="preserve"> you wo</w:t>
      </w:r>
      <w:r w:rsidR="00E37218" w:rsidRPr="00C76213">
        <w:rPr>
          <w:rFonts w:asciiTheme="minorHAnsi" w:eastAsia="Calibri" w:hAnsiTheme="minorHAnsi" w:cs="Calibri"/>
          <w:sz w:val="22"/>
        </w:rPr>
        <w:t>uld use to remediate the impairment identified in the STS and gait movement</w:t>
      </w:r>
      <w:r w:rsidRPr="00C76213">
        <w:rPr>
          <w:rFonts w:asciiTheme="minorHAnsi" w:eastAsia="Calibri" w:hAnsiTheme="minorHAnsi" w:cs="Calibri"/>
          <w:sz w:val="22"/>
        </w:rPr>
        <w:t xml:space="preserve">.  </w:t>
      </w:r>
    </w:p>
    <w:p w14:paraId="66045282" w14:textId="77777777" w:rsidR="00A435DE" w:rsidRPr="00C76213" w:rsidRDefault="00A435DE" w:rsidP="00C76213">
      <w:pPr>
        <w:pStyle w:val="Normal1"/>
        <w:spacing w:line="276" w:lineRule="auto"/>
        <w:ind w:left="717" w:right="-17"/>
        <w:contextualSpacing w:val="0"/>
        <w:rPr>
          <w:rFonts w:asciiTheme="minorHAnsi" w:eastAsia="Calibri" w:hAnsiTheme="minorHAnsi" w:cs="Calibri"/>
          <w:sz w:val="22"/>
        </w:rPr>
      </w:pPr>
    </w:p>
    <w:p w14:paraId="4EDE30E6" w14:textId="346B1B12" w:rsidR="00A435DE" w:rsidRPr="00C76213" w:rsidRDefault="00A435DE" w:rsidP="00C76213">
      <w:pPr>
        <w:pStyle w:val="Normal1"/>
        <w:spacing w:line="276" w:lineRule="auto"/>
        <w:ind w:left="717" w:right="-17"/>
        <w:contextualSpacing w:val="0"/>
        <w:rPr>
          <w:rFonts w:asciiTheme="minorHAnsi" w:hAnsiTheme="minorHAnsi"/>
          <w:sz w:val="22"/>
        </w:rPr>
      </w:pPr>
      <w:r w:rsidRPr="00C76213">
        <w:rPr>
          <w:rFonts w:asciiTheme="minorHAnsi" w:eastAsia="Calibri" w:hAnsiTheme="minorHAnsi" w:cs="Calibri"/>
          <w:sz w:val="22"/>
        </w:rPr>
        <w:t xml:space="preserve">IMPORTANT:  Please provide a brief written description/rationale for the interventions you have chosen.  Please cite at least one reference (published within the past 5 years) </w:t>
      </w:r>
      <w:r w:rsidR="00172AF2" w:rsidRPr="00C76213">
        <w:rPr>
          <w:rFonts w:asciiTheme="minorHAnsi" w:eastAsia="Calibri" w:hAnsiTheme="minorHAnsi" w:cs="Calibri"/>
          <w:sz w:val="22"/>
        </w:rPr>
        <w:t xml:space="preserve">for each task </w:t>
      </w:r>
      <w:r w:rsidRPr="00C76213">
        <w:rPr>
          <w:rFonts w:asciiTheme="minorHAnsi" w:eastAsia="Calibri" w:hAnsiTheme="minorHAnsi" w:cs="Calibri"/>
          <w:sz w:val="22"/>
        </w:rPr>
        <w:t xml:space="preserve">described.     </w:t>
      </w:r>
    </w:p>
    <w:p w14:paraId="3D06C212" w14:textId="77777777" w:rsidR="00A435DE" w:rsidRPr="00C76213" w:rsidRDefault="00A435DE" w:rsidP="00C76213">
      <w:pPr>
        <w:pStyle w:val="Normal1"/>
        <w:spacing w:line="276" w:lineRule="auto"/>
        <w:ind w:left="717" w:right="-17"/>
        <w:contextualSpacing w:val="0"/>
        <w:rPr>
          <w:rFonts w:asciiTheme="minorHAnsi" w:hAnsiTheme="minorHAnsi"/>
          <w:sz w:val="22"/>
        </w:rPr>
      </w:pPr>
    </w:p>
    <w:p w14:paraId="0BFA50E4" w14:textId="64B3F669" w:rsidR="00172AF2" w:rsidRPr="00C76213" w:rsidRDefault="00A435DE" w:rsidP="00C76213">
      <w:pPr>
        <w:pStyle w:val="Normal1"/>
        <w:spacing w:line="276" w:lineRule="auto"/>
        <w:ind w:left="717" w:right="-17"/>
        <w:contextualSpacing w:val="0"/>
        <w:rPr>
          <w:rFonts w:asciiTheme="minorHAnsi" w:hAnsiTheme="minorHAnsi"/>
          <w:sz w:val="22"/>
        </w:rPr>
      </w:pPr>
      <w:r w:rsidRPr="00C76213">
        <w:rPr>
          <w:rFonts w:asciiTheme="minorHAnsi" w:eastAsia="Calibri" w:hAnsiTheme="minorHAnsi" w:cs="Calibri"/>
          <w:b/>
          <w:sz w:val="22"/>
        </w:rPr>
        <w:t xml:space="preserve">In this word document, include a </w:t>
      </w:r>
      <w:proofErr w:type="spellStart"/>
      <w:r w:rsidRPr="00C76213">
        <w:rPr>
          <w:rFonts w:asciiTheme="minorHAnsi" w:eastAsia="Calibri" w:hAnsiTheme="minorHAnsi" w:cs="Calibri"/>
          <w:b/>
          <w:sz w:val="22"/>
        </w:rPr>
        <w:t>Youtube</w:t>
      </w:r>
      <w:proofErr w:type="spellEnd"/>
      <w:r w:rsidRPr="00C76213">
        <w:rPr>
          <w:rFonts w:asciiTheme="minorHAnsi" w:eastAsia="Calibri" w:hAnsiTheme="minorHAnsi" w:cs="Calibri"/>
          <w:b/>
          <w:sz w:val="22"/>
        </w:rPr>
        <w:t xml:space="preserve"> link to your video</w:t>
      </w:r>
      <w:r w:rsidRPr="00C76213">
        <w:rPr>
          <w:rFonts w:asciiTheme="minorHAnsi" w:eastAsia="Calibri" w:hAnsiTheme="minorHAnsi" w:cs="Calibri"/>
          <w:sz w:val="22"/>
        </w:rPr>
        <w:t xml:space="preserve">. </w:t>
      </w:r>
      <w:r w:rsidR="00074D81" w:rsidRPr="00C76213">
        <w:rPr>
          <w:rFonts w:asciiTheme="minorHAnsi" w:eastAsia="Calibri" w:hAnsiTheme="minorHAnsi" w:cs="Calibri"/>
          <w:sz w:val="22"/>
        </w:rPr>
        <w:t xml:space="preserve">The </w:t>
      </w:r>
      <w:proofErr w:type="spellStart"/>
      <w:r w:rsidR="00074D81" w:rsidRPr="00C76213">
        <w:rPr>
          <w:rFonts w:asciiTheme="minorHAnsi" w:eastAsia="Calibri" w:hAnsiTheme="minorHAnsi" w:cs="Calibri"/>
          <w:sz w:val="22"/>
        </w:rPr>
        <w:t>Youtube</w:t>
      </w:r>
      <w:proofErr w:type="spellEnd"/>
      <w:r w:rsidR="00074D81" w:rsidRPr="00C76213">
        <w:rPr>
          <w:rFonts w:asciiTheme="minorHAnsi" w:eastAsia="Calibri" w:hAnsiTheme="minorHAnsi" w:cs="Calibri"/>
          <w:sz w:val="22"/>
        </w:rPr>
        <w:t xml:space="preserve"> video should be posted using the </w:t>
      </w:r>
      <w:proofErr w:type="gramStart"/>
      <w:r w:rsidR="00074D81" w:rsidRPr="00C76213">
        <w:rPr>
          <w:rFonts w:asciiTheme="minorHAnsi" w:eastAsia="Calibri" w:hAnsiTheme="minorHAnsi" w:cs="Calibri"/>
          <w:b/>
          <w:sz w:val="22"/>
          <w:u w:val="single"/>
        </w:rPr>
        <w:t>Unlisted</w:t>
      </w:r>
      <w:proofErr w:type="gramEnd"/>
      <w:r w:rsidR="00074D81" w:rsidRPr="00C76213">
        <w:rPr>
          <w:rFonts w:asciiTheme="minorHAnsi" w:eastAsia="Calibri" w:hAnsiTheme="minorHAnsi" w:cs="Calibri"/>
          <w:sz w:val="22"/>
        </w:rPr>
        <w:t xml:space="preserve"> privacy setting.  Please also post the word document</w:t>
      </w:r>
      <w:r w:rsidR="00172AF2" w:rsidRPr="00C76213">
        <w:rPr>
          <w:rFonts w:asciiTheme="minorHAnsi" w:eastAsia="Calibri" w:hAnsiTheme="minorHAnsi" w:cs="Calibri"/>
          <w:sz w:val="22"/>
        </w:rPr>
        <w:t xml:space="preserve"> to the assigned tool on the course management site.  </w:t>
      </w:r>
    </w:p>
    <w:p w14:paraId="474FF033" w14:textId="38ABF01C" w:rsidR="00A435DE" w:rsidRPr="00C76213" w:rsidRDefault="00A435DE" w:rsidP="00C76213">
      <w:pPr>
        <w:pStyle w:val="Normal1"/>
        <w:spacing w:line="276" w:lineRule="auto"/>
        <w:ind w:left="717" w:right="-17"/>
        <w:contextualSpacing w:val="0"/>
        <w:rPr>
          <w:rFonts w:asciiTheme="minorHAnsi" w:hAnsiTheme="minorHAnsi"/>
          <w:b/>
          <w:sz w:val="22"/>
        </w:rPr>
      </w:pPr>
    </w:p>
    <w:p w14:paraId="60BEAF30" w14:textId="77777777" w:rsidR="00A435DE" w:rsidRPr="00C76213" w:rsidRDefault="00A435DE" w:rsidP="00736100">
      <w:pPr>
        <w:pStyle w:val="Normal1"/>
        <w:spacing w:line="276" w:lineRule="auto"/>
        <w:ind w:right="-17" w:firstLine="717"/>
        <w:contextualSpacing w:val="0"/>
        <w:rPr>
          <w:rFonts w:asciiTheme="minorHAnsi" w:eastAsia="Calibri" w:hAnsiTheme="minorHAnsi" w:cs="Calibri"/>
          <w:sz w:val="22"/>
          <w:u w:val="single"/>
        </w:rPr>
      </w:pPr>
      <w:r w:rsidRPr="00C76213">
        <w:rPr>
          <w:rFonts w:asciiTheme="minorHAnsi" w:eastAsia="Calibri" w:hAnsiTheme="minorHAnsi" w:cs="Calibri"/>
          <w:sz w:val="22"/>
          <w:u w:val="single"/>
        </w:rPr>
        <w:lastRenderedPageBreak/>
        <w:t>Grading for Part C</w:t>
      </w:r>
    </w:p>
    <w:p w14:paraId="6AEB7CEE" w14:textId="529AB3B7" w:rsidR="00175999" w:rsidRPr="00C76213" w:rsidRDefault="00175999" w:rsidP="00C76213">
      <w:pPr>
        <w:pStyle w:val="Normal1"/>
        <w:spacing w:line="276" w:lineRule="auto"/>
        <w:ind w:left="720" w:right="-17"/>
        <w:contextualSpacing w:val="0"/>
        <w:rPr>
          <w:rFonts w:asciiTheme="minorHAnsi" w:eastAsia="Calibri" w:hAnsiTheme="minorHAnsi" w:cs="Calibri"/>
          <w:sz w:val="22"/>
        </w:rPr>
      </w:pPr>
      <w:r w:rsidRPr="00C76213">
        <w:rPr>
          <w:rFonts w:asciiTheme="minorHAnsi" w:eastAsia="Calibri" w:hAnsiTheme="minorHAnsi" w:cs="Calibri"/>
          <w:sz w:val="22"/>
        </w:rPr>
        <w:t xml:space="preserve">This portion of the assignment is worth </w:t>
      </w:r>
      <w:r w:rsidR="00883564" w:rsidRPr="00C76213">
        <w:rPr>
          <w:rFonts w:asciiTheme="minorHAnsi" w:eastAsia="Calibri" w:hAnsiTheme="minorHAnsi" w:cs="Calibri"/>
          <w:sz w:val="22"/>
        </w:rPr>
        <w:t>7</w:t>
      </w:r>
      <w:r w:rsidRPr="00C76213">
        <w:rPr>
          <w:rFonts w:asciiTheme="minorHAnsi" w:eastAsia="Calibri" w:hAnsiTheme="minorHAnsi" w:cs="Calibri"/>
          <w:sz w:val="22"/>
        </w:rPr>
        <w:t xml:space="preserve">0 points.  Please refer to the attached rubric for a detailed breakdown of points. </w:t>
      </w:r>
    </w:p>
    <w:p w14:paraId="6724A773" w14:textId="77777777" w:rsidR="00175999" w:rsidRPr="00C76213" w:rsidRDefault="00175999" w:rsidP="00C76213">
      <w:pPr>
        <w:pStyle w:val="Normal1"/>
        <w:spacing w:line="276" w:lineRule="auto"/>
        <w:ind w:left="720" w:right="-17"/>
        <w:contextualSpacing w:val="0"/>
        <w:rPr>
          <w:rFonts w:asciiTheme="minorHAnsi" w:hAnsiTheme="minorHAnsi"/>
          <w:sz w:val="22"/>
        </w:rPr>
      </w:pPr>
    </w:p>
    <w:p w14:paraId="20C3981F" w14:textId="77777777" w:rsidR="00C76213" w:rsidRDefault="00C76213" w:rsidP="00C76213">
      <w:pPr>
        <w:pStyle w:val="Normal1"/>
        <w:spacing w:line="276" w:lineRule="auto"/>
        <w:ind w:left="360" w:right="-17" w:hanging="359"/>
        <w:contextualSpacing w:val="0"/>
        <w:rPr>
          <w:rFonts w:asciiTheme="minorHAnsi" w:hAnsiTheme="minorHAnsi" w:cs="Arial"/>
          <w:sz w:val="22"/>
        </w:rPr>
      </w:pPr>
      <w:r w:rsidRPr="00C76213">
        <w:rPr>
          <w:rFonts w:asciiTheme="minorHAnsi" w:hAnsiTheme="minorHAnsi" w:cs="Arial"/>
          <w:sz w:val="22"/>
          <w:u w:val="single"/>
        </w:rPr>
        <w:t>Time for student to complete the activity:  P</w:t>
      </w:r>
      <w:r w:rsidRPr="00C76213">
        <w:rPr>
          <w:rFonts w:asciiTheme="minorHAnsi" w:hAnsiTheme="minorHAnsi" w:cs="Arial"/>
          <w:sz w:val="22"/>
        </w:rPr>
        <w:t xml:space="preserve">reparation for activity outside of/before class: </w:t>
      </w:r>
      <w:r>
        <w:rPr>
          <w:rFonts w:asciiTheme="minorHAnsi" w:hAnsiTheme="minorHAnsi" w:cs="Arial"/>
          <w:sz w:val="22"/>
        </w:rPr>
        <w:t xml:space="preserve">12 hours total </w:t>
      </w:r>
    </w:p>
    <w:p w14:paraId="0AAF94F0" w14:textId="77777777" w:rsidR="00C76213" w:rsidRPr="00C76213" w:rsidRDefault="00C76213" w:rsidP="00C76213">
      <w:pPr>
        <w:pStyle w:val="Normal1"/>
        <w:spacing w:line="276" w:lineRule="auto"/>
        <w:ind w:left="360" w:right="-17" w:hanging="359"/>
        <w:contextualSpacing w:val="0"/>
        <w:rPr>
          <w:rFonts w:asciiTheme="minorHAnsi" w:hAnsiTheme="minorHAnsi" w:cs="Arial"/>
          <w:sz w:val="22"/>
          <w:u w:val="single"/>
        </w:rPr>
      </w:pPr>
      <w:r w:rsidRPr="00C76213">
        <w:rPr>
          <w:rFonts w:asciiTheme="minorHAnsi" w:hAnsiTheme="minorHAnsi" w:cs="Arial"/>
          <w:sz w:val="22"/>
        </w:rPr>
        <w:t>(</w:t>
      </w:r>
      <w:proofErr w:type="gramStart"/>
      <w:r w:rsidRPr="00C76213">
        <w:rPr>
          <w:rFonts w:asciiTheme="minorHAnsi" w:hAnsiTheme="minorHAnsi" w:cs="Arial"/>
          <w:sz w:val="22"/>
        </w:rPr>
        <w:t>approximately</w:t>
      </w:r>
      <w:proofErr w:type="gramEnd"/>
      <w:r w:rsidRPr="00C76213">
        <w:rPr>
          <w:rFonts w:asciiTheme="minorHAnsi" w:hAnsiTheme="minorHAnsi" w:cs="Arial"/>
          <w:sz w:val="22"/>
        </w:rPr>
        <w:t xml:space="preserve"> 4 hours for each of the 3 components of the assignment)</w:t>
      </w:r>
    </w:p>
    <w:p w14:paraId="0CF16D18" w14:textId="77777777" w:rsidR="00C76213" w:rsidRPr="00C76213" w:rsidRDefault="00C76213" w:rsidP="00C76213">
      <w:pPr>
        <w:spacing w:after="0"/>
        <w:rPr>
          <w:rFonts w:cs="Arial"/>
        </w:rPr>
      </w:pPr>
    </w:p>
    <w:p w14:paraId="24F2E426" w14:textId="77777777" w:rsidR="00C76213" w:rsidRPr="00C76213" w:rsidRDefault="00C76213" w:rsidP="00C76213">
      <w:pPr>
        <w:spacing w:after="0"/>
        <w:rPr>
          <w:rFonts w:cs="Arial"/>
        </w:rPr>
      </w:pPr>
      <w:r w:rsidRPr="00C76213">
        <w:rPr>
          <w:rFonts w:cs="Arial"/>
          <w:u w:val="single"/>
        </w:rPr>
        <w:t>Readings/other preparatory materials</w:t>
      </w:r>
      <w:r w:rsidRPr="00C76213">
        <w:rPr>
          <w:rFonts w:cs="Arial"/>
        </w:rPr>
        <w:t xml:space="preserve">: </w:t>
      </w:r>
    </w:p>
    <w:p w14:paraId="152742A6" w14:textId="77777777" w:rsidR="00C76213" w:rsidRPr="00C76213" w:rsidRDefault="00C76213" w:rsidP="00C76213">
      <w:pPr>
        <w:pStyle w:val="ListParagraph"/>
        <w:numPr>
          <w:ilvl w:val="0"/>
          <w:numId w:val="13"/>
        </w:numPr>
        <w:spacing w:after="0"/>
        <w:ind w:left="360"/>
        <w:rPr>
          <w:rFonts w:cs="Arial"/>
          <w:color w:val="1A1A1A"/>
        </w:rPr>
      </w:pPr>
      <w:proofErr w:type="spellStart"/>
      <w:r w:rsidRPr="00C76213">
        <w:rPr>
          <w:rFonts w:cs="Arial"/>
          <w:color w:val="1A1A1A"/>
        </w:rPr>
        <w:t>Schenkman</w:t>
      </w:r>
      <w:proofErr w:type="spellEnd"/>
      <w:r w:rsidRPr="00C76213">
        <w:rPr>
          <w:rFonts w:cs="Arial"/>
          <w:color w:val="1A1A1A"/>
        </w:rPr>
        <w:t xml:space="preserve"> M, Berger RA, Riley PO, Mann RW, Hodge WA. Whole-body movements during rising to standing from sitting. </w:t>
      </w:r>
      <w:r w:rsidRPr="00C76213">
        <w:rPr>
          <w:rFonts w:cs="Arial"/>
          <w:i/>
          <w:iCs/>
          <w:color w:val="1A1A1A"/>
        </w:rPr>
        <w:t>Physical Therapy</w:t>
      </w:r>
      <w:r w:rsidRPr="00C76213">
        <w:rPr>
          <w:rFonts w:cs="Arial"/>
          <w:color w:val="1A1A1A"/>
        </w:rPr>
        <w:t>. 1990</w:t>
      </w:r>
      <w:proofErr w:type="gramStart"/>
      <w:r w:rsidRPr="00C76213">
        <w:rPr>
          <w:rFonts w:cs="Arial"/>
          <w:color w:val="1A1A1A"/>
        </w:rPr>
        <w:t>;70</w:t>
      </w:r>
      <w:proofErr w:type="gramEnd"/>
      <w:r w:rsidRPr="00C76213">
        <w:rPr>
          <w:rFonts w:cs="Arial"/>
          <w:color w:val="1A1A1A"/>
        </w:rPr>
        <w:t>: 638-648.</w:t>
      </w:r>
    </w:p>
    <w:p w14:paraId="1E34A0AA" w14:textId="77777777" w:rsidR="00C76213" w:rsidRPr="00C76213" w:rsidRDefault="00C76213" w:rsidP="00C76213">
      <w:pPr>
        <w:pStyle w:val="ListParagraph"/>
        <w:numPr>
          <w:ilvl w:val="0"/>
          <w:numId w:val="13"/>
        </w:numPr>
        <w:spacing w:after="0"/>
        <w:ind w:left="360"/>
        <w:rPr>
          <w:rFonts w:cs="Arial"/>
          <w:color w:val="1A1A1A"/>
        </w:rPr>
      </w:pPr>
      <w:r w:rsidRPr="00C76213">
        <w:rPr>
          <w:rFonts w:cs="Arial"/>
          <w:color w:val="1A1A1A"/>
        </w:rPr>
        <w:t xml:space="preserve">Gait: Overview, Overall Measures, and Phases of Gait. </w:t>
      </w:r>
      <w:hyperlink r:id="rId10" w:history="1">
        <w:r w:rsidRPr="00C76213">
          <w:rPr>
            <w:rStyle w:val="Hyperlink"/>
            <w:rFonts w:cs="Arial"/>
          </w:rPr>
          <w:t>http://courses.washington.edu/anatomy/KinesiologySyllabus/GaitPhasesKineticsKinematics.pdf</w:t>
        </w:r>
      </w:hyperlink>
      <w:r w:rsidRPr="00C76213">
        <w:rPr>
          <w:rFonts w:cs="Arial"/>
          <w:color w:val="1A1A1A"/>
        </w:rPr>
        <w:t>. Accessed October 11, 2015.</w:t>
      </w:r>
    </w:p>
    <w:p w14:paraId="640462BC" w14:textId="77777777" w:rsidR="00C76213" w:rsidRPr="00C76213" w:rsidRDefault="00C76213" w:rsidP="00C76213">
      <w:pPr>
        <w:pStyle w:val="ListParagraph"/>
        <w:numPr>
          <w:ilvl w:val="0"/>
          <w:numId w:val="13"/>
        </w:numPr>
        <w:spacing w:after="0"/>
        <w:ind w:left="360"/>
        <w:rPr>
          <w:rFonts w:cs="Arial"/>
          <w:color w:val="1A1A1A"/>
        </w:rPr>
      </w:pPr>
      <w:r w:rsidRPr="00C76213">
        <w:rPr>
          <w:rFonts w:cs="Arial"/>
          <w:color w:val="1A1A1A"/>
        </w:rPr>
        <w:t xml:space="preserve">Stout J. Gait: Development and analysis. In: Campbell SK, </w:t>
      </w:r>
      <w:proofErr w:type="spellStart"/>
      <w:r w:rsidRPr="00C76213">
        <w:rPr>
          <w:rFonts w:cs="Arial"/>
          <w:color w:val="1A1A1A"/>
        </w:rPr>
        <w:t>Palisano</w:t>
      </w:r>
      <w:proofErr w:type="spellEnd"/>
      <w:r w:rsidRPr="00C76213">
        <w:rPr>
          <w:rFonts w:cs="Arial"/>
          <w:color w:val="1A1A1A"/>
        </w:rPr>
        <w:t xml:space="preserve"> RJ, </w:t>
      </w:r>
      <w:proofErr w:type="spellStart"/>
      <w:r w:rsidRPr="00C76213">
        <w:rPr>
          <w:rFonts w:cs="Arial"/>
          <w:color w:val="1A1A1A"/>
        </w:rPr>
        <w:t>Orlin</w:t>
      </w:r>
      <w:proofErr w:type="spellEnd"/>
      <w:r w:rsidRPr="00C76213">
        <w:rPr>
          <w:rFonts w:cs="Arial"/>
          <w:color w:val="1A1A1A"/>
        </w:rPr>
        <w:t xml:space="preserve"> MN, eds. </w:t>
      </w:r>
      <w:r w:rsidRPr="00C76213">
        <w:rPr>
          <w:rFonts w:cs="Arial"/>
          <w:i/>
          <w:color w:val="1A1A1A"/>
        </w:rPr>
        <w:t>Physical Therapy for Children</w:t>
      </w:r>
      <w:r w:rsidRPr="00C76213">
        <w:rPr>
          <w:rFonts w:cs="Arial"/>
          <w:color w:val="1A1A1A"/>
        </w:rPr>
        <w:t>. 4</w:t>
      </w:r>
      <w:r w:rsidRPr="00C76213">
        <w:rPr>
          <w:rFonts w:cs="Arial"/>
          <w:color w:val="1A1A1A"/>
          <w:vertAlign w:val="superscript"/>
        </w:rPr>
        <w:t>th</w:t>
      </w:r>
      <w:r w:rsidRPr="00C76213">
        <w:rPr>
          <w:rFonts w:cs="Arial"/>
          <w:color w:val="1A1A1A"/>
        </w:rPr>
        <w:t xml:space="preserve"> ed. St. Louis, MO: Elsevier, 2012.  </w:t>
      </w:r>
      <w:hyperlink r:id="rId11" w:history="1">
        <w:r w:rsidRPr="00C76213">
          <w:rPr>
            <w:rStyle w:val="Hyperlink"/>
            <w:rFonts w:cs="Arial"/>
          </w:rPr>
          <w:t>https://evolve.elsevier.com/cs/product/9781455777150?role=faculty</w:t>
        </w:r>
      </w:hyperlink>
      <w:r w:rsidRPr="00C76213">
        <w:rPr>
          <w:rFonts w:cs="Arial"/>
          <w:color w:val="1A1A1A"/>
        </w:rPr>
        <w:t xml:space="preserve">. Accessed October 10, 2015.  </w:t>
      </w:r>
    </w:p>
    <w:p w14:paraId="174CC35B" w14:textId="77777777" w:rsidR="00C76213" w:rsidRPr="00C76213" w:rsidRDefault="00C76213" w:rsidP="00C76213">
      <w:pPr>
        <w:pStyle w:val="ListParagraph"/>
        <w:numPr>
          <w:ilvl w:val="0"/>
          <w:numId w:val="13"/>
        </w:numPr>
        <w:spacing w:after="0"/>
        <w:ind w:left="360"/>
        <w:rPr>
          <w:rFonts w:cs="Arial"/>
          <w:color w:val="1A1A1A"/>
        </w:rPr>
      </w:pPr>
      <w:proofErr w:type="spellStart"/>
      <w:r w:rsidRPr="00C76213">
        <w:rPr>
          <w:rFonts w:cs="Arial"/>
          <w:color w:val="1A1A1A"/>
        </w:rPr>
        <w:t>Burnfield</w:t>
      </w:r>
      <w:proofErr w:type="spellEnd"/>
      <w:r w:rsidRPr="00C76213">
        <w:rPr>
          <w:rFonts w:cs="Arial"/>
          <w:color w:val="1A1A1A"/>
        </w:rPr>
        <w:t xml:space="preserve"> JM, </w:t>
      </w:r>
      <w:proofErr w:type="spellStart"/>
      <w:r w:rsidRPr="00C76213">
        <w:rPr>
          <w:rFonts w:cs="Arial"/>
          <w:color w:val="1A1A1A"/>
        </w:rPr>
        <w:t>Norkin</w:t>
      </w:r>
      <w:proofErr w:type="spellEnd"/>
      <w:r w:rsidRPr="00C76213">
        <w:rPr>
          <w:rFonts w:cs="Arial"/>
          <w:color w:val="1A1A1A"/>
        </w:rPr>
        <w:t xml:space="preserve"> CC. Examination of Gait. In: O’Sullivan SB, Schmitz TJ, </w:t>
      </w:r>
      <w:proofErr w:type="spellStart"/>
      <w:proofErr w:type="gramStart"/>
      <w:r w:rsidRPr="00C76213">
        <w:rPr>
          <w:rFonts w:cs="Arial"/>
          <w:color w:val="1A1A1A"/>
        </w:rPr>
        <w:t>Fulk</w:t>
      </w:r>
      <w:proofErr w:type="spellEnd"/>
      <w:proofErr w:type="gramEnd"/>
      <w:r w:rsidRPr="00C76213">
        <w:rPr>
          <w:rFonts w:cs="Arial"/>
          <w:color w:val="1A1A1A"/>
        </w:rPr>
        <w:t xml:space="preserve"> GD, eds. </w:t>
      </w:r>
      <w:r w:rsidRPr="00C76213">
        <w:rPr>
          <w:rFonts w:cs="Arial"/>
          <w:i/>
          <w:color w:val="1A1A1A"/>
        </w:rPr>
        <w:t>Physical Rehabilitation.</w:t>
      </w:r>
      <w:r w:rsidRPr="00C76213">
        <w:rPr>
          <w:rFonts w:cs="Arial"/>
          <w:color w:val="1A1A1A"/>
        </w:rPr>
        <w:t xml:space="preserve"> 6</w:t>
      </w:r>
      <w:r w:rsidRPr="00C76213">
        <w:rPr>
          <w:rFonts w:cs="Arial"/>
          <w:color w:val="1A1A1A"/>
          <w:vertAlign w:val="superscript"/>
        </w:rPr>
        <w:t>th</w:t>
      </w:r>
      <w:r w:rsidRPr="00C76213">
        <w:rPr>
          <w:rFonts w:cs="Arial"/>
          <w:color w:val="1A1A1A"/>
        </w:rPr>
        <w:t xml:space="preserve"> ed. Philadelphia, PA: FA Davis; 2014:251-259.</w:t>
      </w:r>
    </w:p>
    <w:p w14:paraId="76EF339A" w14:textId="77777777" w:rsidR="00C76213" w:rsidRPr="00C76213" w:rsidRDefault="00C76213" w:rsidP="00C76213">
      <w:pPr>
        <w:spacing w:after="0"/>
        <w:rPr>
          <w:rFonts w:cs="Arial"/>
        </w:rPr>
      </w:pPr>
    </w:p>
    <w:p w14:paraId="519B87F7" w14:textId="77777777" w:rsidR="00C76213" w:rsidRPr="00C76213" w:rsidRDefault="00C76213" w:rsidP="00C76213">
      <w:pPr>
        <w:spacing w:after="0"/>
        <w:rPr>
          <w:rFonts w:cs="Arial"/>
        </w:rPr>
      </w:pPr>
      <w:r w:rsidRPr="00C76213">
        <w:rPr>
          <w:rFonts w:cs="Arial"/>
          <w:u w:val="single"/>
        </w:rPr>
        <w:t>Learning Objectives</w:t>
      </w:r>
      <w:r w:rsidRPr="00C76213">
        <w:rPr>
          <w:rFonts w:cs="Arial"/>
        </w:rPr>
        <w:t>:</w:t>
      </w:r>
    </w:p>
    <w:p w14:paraId="56BBF3A8" w14:textId="77777777" w:rsidR="00C76213" w:rsidRPr="00C76213" w:rsidRDefault="00C76213" w:rsidP="00C76213">
      <w:pPr>
        <w:pStyle w:val="Normal1"/>
        <w:numPr>
          <w:ilvl w:val="0"/>
          <w:numId w:val="10"/>
        </w:numPr>
        <w:spacing w:line="276" w:lineRule="auto"/>
        <w:ind w:right="-17" w:hanging="359"/>
        <w:rPr>
          <w:rFonts w:asciiTheme="minorHAnsi" w:eastAsia="Calibri" w:hAnsiTheme="minorHAnsi" w:cs="Arial"/>
          <w:sz w:val="22"/>
        </w:rPr>
      </w:pPr>
      <w:r w:rsidRPr="00C76213">
        <w:rPr>
          <w:rFonts w:asciiTheme="minorHAnsi" w:hAnsiTheme="minorHAnsi" w:cs="Arial"/>
          <w:sz w:val="22"/>
        </w:rPr>
        <w:t xml:space="preserve">Identify the following related to the sit-to-stand and gait movements: </w:t>
      </w:r>
      <w:r w:rsidRPr="00C76213">
        <w:rPr>
          <w:rFonts w:asciiTheme="minorHAnsi" w:eastAsia="Calibri" w:hAnsiTheme="minorHAnsi" w:cs="Arial"/>
          <w:sz w:val="22"/>
        </w:rPr>
        <w:t>description of start and finish of each movement phase, function of each movement phase, kinematics of the each movement phase, and the kinetics of each movement phase</w:t>
      </w:r>
    </w:p>
    <w:p w14:paraId="037F6793" w14:textId="77777777" w:rsidR="00C76213" w:rsidRPr="00C76213" w:rsidRDefault="00C76213" w:rsidP="00C76213">
      <w:pPr>
        <w:pStyle w:val="Normal1"/>
        <w:numPr>
          <w:ilvl w:val="0"/>
          <w:numId w:val="10"/>
        </w:numPr>
        <w:spacing w:line="276" w:lineRule="auto"/>
        <w:ind w:right="-17" w:hanging="359"/>
        <w:rPr>
          <w:rFonts w:asciiTheme="minorHAnsi" w:eastAsia="Calibri" w:hAnsiTheme="minorHAnsi" w:cs="Arial"/>
          <w:sz w:val="22"/>
        </w:rPr>
      </w:pPr>
      <w:r w:rsidRPr="00C76213">
        <w:rPr>
          <w:rFonts w:asciiTheme="minorHAnsi" w:eastAsia="Calibri" w:hAnsiTheme="minorHAnsi" w:cs="Arial"/>
          <w:sz w:val="22"/>
        </w:rPr>
        <w:t>Perform motion analysis using motion analysis software to include start and finish of each movement phase, drawing of joint angles measurements, and drawing of ground reaction forces in gait movement.</w:t>
      </w:r>
    </w:p>
    <w:p w14:paraId="49B52953" w14:textId="77777777" w:rsidR="00C76213" w:rsidRPr="00C76213" w:rsidRDefault="00C76213" w:rsidP="00C76213">
      <w:pPr>
        <w:pStyle w:val="Normal1"/>
        <w:numPr>
          <w:ilvl w:val="0"/>
          <w:numId w:val="10"/>
        </w:numPr>
        <w:spacing w:line="276" w:lineRule="auto"/>
        <w:ind w:right="-17" w:hanging="359"/>
        <w:rPr>
          <w:rFonts w:asciiTheme="minorHAnsi" w:eastAsia="Calibri" w:hAnsiTheme="minorHAnsi" w:cs="Arial"/>
          <w:sz w:val="22"/>
        </w:rPr>
      </w:pPr>
      <w:r w:rsidRPr="00C76213">
        <w:rPr>
          <w:rFonts w:asciiTheme="minorHAnsi" w:eastAsia="Calibri" w:hAnsiTheme="minorHAnsi" w:cs="Arial"/>
          <w:sz w:val="22"/>
        </w:rPr>
        <w:t>Compare the motion analyses of the young, healthy adult, toddler, and older adult with fall history to the expected ‘values’ for the healthy adult.</w:t>
      </w:r>
    </w:p>
    <w:p w14:paraId="45FF3476" w14:textId="77777777" w:rsidR="00C76213" w:rsidRPr="00C76213" w:rsidRDefault="00C76213" w:rsidP="00C76213">
      <w:pPr>
        <w:pStyle w:val="Normal1"/>
        <w:numPr>
          <w:ilvl w:val="0"/>
          <w:numId w:val="10"/>
        </w:numPr>
        <w:spacing w:line="276" w:lineRule="auto"/>
        <w:ind w:right="-17" w:hanging="359"/>
        <w:rPr>
          <w:rFonts w:asciiTheme="minorHAnsi" w:eastAsia="Calibri" w:hAnsiTheme="minorHAnsi" w:cs="Arial"/>
          <w:sz w:val="22"/>
        </w:rPr>
      </w:pPr>
      <w:r w:rsidRPr="00C76213">
        <w:rPr>
          <w:rFonts w:asciiTheme="minorHAnsi" w:eastAsia="Calibri" w:hAnsiTheme="minorHAnsi" w:cs="Arial"/>
          <w:sz w:val="22"/>
        </w:rPr>
        <w:t>Identify the similarities and differences between the motion analyses of the young, healthy adult, toddler, and older adult with fall history.</w:t>
      </w:r>
    </w:p>
    <w:p w14:paraId="31B10D04" w14:textId="77777777" w:rsidR="00633472" w:rsidRPr="00C76213" w:rsidRDefault="00633472" w:rsidP="00C76213">
      <w:pPr>
        <w:pStyle w:val="ListParagraph"/>
        <w:spacing w:after="0"/>
        <w:ind w:left="360"/>
        <w:rPr>
          <w:rFonts w:cs="Arial"/>
        </w:rPr>
      </w:pPr>
    </w:p>
    <w:p w14:paraId="057E1A1B" w14:textId="79419EB8" w:rsidR="0051682E" w:rsidRPr="00C76213" w:rsidRDefault="0051682E" w:rsidP="00C76213">
      <w:pPr>
        <w:spacing w:after="0"/>
        <w:rPr>
          <w:rFonts w:cs="Arial"/>
        </w:rPr>
      </w:pPr>
      <w:r w:rsidRPr="00C76213">
        <w:rPr>
          <w:rFonts w:cs="Arial"/>
          <w:u w:val="single"/>
        </w:rPr>
        <w:t>Methods of evaluation of student learning</w:t>
      </w:r>
      <w:r w:rsidR="000B0734" w:rsidRPr="00C76213">
        <w:rPr>
          <w:rFonts w:cs="Arial"/>
        </w:rPr>
        <w:t xml:space="preserve">: </w:t>
      </w:r>
    </w:p>
    <w:p w14:paraId="4A84F178" w14:textId="23312248" w:rsidR="0041164B" w:rsidRPr="00C76213" w:rsidRDefault="00D22983" w:rsidP="002969E8">
      <w:pPr>
        <w:spacing w:after="0"/>
        <w:rPr>
          <w:rFonts w:eastAsia="Calibri" w:cs="Calibri"/>
        </w:rPr>
      </w:pPr>
      <w:r w:rsidRPr="00C76213">
        <w:rPr>
          <w:rFonts w:cs="Arial"/>
        </w:rPr>
        <w:t xml:space="preserve">The instructor does a motion analysis of the sit-to-stand and gait of the young, healthy adult, the toddler, and the </w:t>
      </w:r>
      <w:r w:rsidRPr="00C76213">
        <w:rPr>
          <w:rFonts w:eastAsia="Calibri" w:cs="Calibri"/>
        </w:rPr>
        <w:t>older adult with a history of fa</w:t>
      </w:r>
      <w:r w:rsidR="00473FC8" w:rsidRPr="00C76213">
        <w:rPr>
          <w:rFonts w:eastAsia="Calibri" w:cs="Calibri"/>
        </w:rPr>
        <w:t>lls to provide a model by which to grade the assignment</w:t>
      </w:r>
      <w:r w:rsidRPr="00C76213">
        <w:rPr>
          <w:rFonts w:eastAsia="Calibri" w:cs="Calibri"/>
        </w:rPr>
        <w:t xml:space="preserve"> and </w:t>
      </w:r>
      <w:r w:rsidR="00BD55CF" w:rsidRPr="00C76213">
        <w:rPr>
          <w:rFonts w:eastAsia="Calibri" w:cs="Calibri"/>
        </w:rPr>
        <w:t>to provide a model for the assignment for student review</w:t>
      </w:r>
      <w:r w:rsidR="00074D81" w:rsidRPr="00C76213">
        <w:rPr>
          <w:rFonts w:eastAsia="Calibri" w:cs="Calibri"/>
        </w:rPr>
        <w:t xml:space="preserve"> after the assignment is graded and returned</w:t>
      </w:r>
      <w:r w:rsidR="00BD55CF" w:rsidRPr="00C76213">
        <w:rPr>
          <w:rFonts w:eastAsia="Calibri" w:cs="Calibri"/>
        </w:rPr>
        <w:t>.</w:t>
      </w:r>
      <w:r w:rsidRPr="00C76213">
        <w:rPr>
          <w:rFonts w:eastAsia="Calibri" w:cs="Calibri"/>
        </w:rPr>
        <w:t xml:space="preserve"> </w:t>
      </w:r>
    </w:p>
    <w:p w14:paraId="11DB0078" w14:textId="77777777" w:rsidR="00A86A8B" w:rsidRPr="00C76213" w:rsidRDefault="00A86A8B" w:rsidP="00C76213">
      <w:pPr>
        <w:spacing w:after="0"/>
        <w:rPr>
          <w:rFonts w:eastAsia="Calibri" w:cs="Calibri"/>
          <w:b/>
        </w:rPr>
      </w:pPr>
    </w:p>
    <w:p w14:paraId="2FF2F778" w14:textId="3E52B2BF" w:rsidR="007F5E9D" w:rsidRPr="002969E8" w:rsidRDefault="002969E8" w:rsidP="002969E8">
      <w:pPr>
        <w:spacing w:after="0"/>
        <w:rPr>
          <w:rFonts w:eastAsia="Calibri" w:cs="Calibri"/>
        </w:rPr>
      </w:pPr>
      <w:r w:rsidRPr="002969E8">
        <w:rPr>
          <w:rFonts w:eastAsia="Calibri" w:cs="Calibri"/>
        </w:rPr>
        <w:t>1.</w:t>
      </w:r>
      <w:r w:rsidRPr="002969E8">
        <w:rPr>
          <w:rFonts w:eastAsia="Calibri" w:cs="Calibri"/>
        </w:rPr>
        <w:tab/>
      </w:r>
      <w:r w:rsidR="00817486" w:rsidRPr="002969E8">
        <w:rPr>
          <w:rFonts w:eastAsia="Calibri" w:cs="Calibri"/>
          <w:u w:val="single"/>
        </w:rPr>
        <w:t>Rubric for Young, Health</w:t>
      </w:r>
      <w:r w:rsidR="007F5E9D" w:rsidRPr="002969E8">
        <w:rPr>
          <w:rFonts w:eastAsia="Calibri" w:cs="Calibri"/>
          <w:u w:val="single"/>
        </w:rPr>
        <w:t>y</w:t>
      </w:r>
      <w:r w:rsidR="00817486" w:rsidRPr="002969E8">
        <w:rPr>
          <w:rFonts w:eastAsia="Calibri" w:cs="Calibri"/>
          <w:u w:val="single"/>
        </w:rPr>
        <w:t xml:space="preserve"> Adult Motion Analysis</w:t>
      </w:r>
      <w:r w:rsidR="00817486" w:rsidRPr="002969E8">
        <w:rPr>
          <w:rFonts w:eastAsia="Calibri" w:cs="Calibri"/>
        </w:rPr>
        <w:t>:</w:t>
      </w:r>
    </w:p>
    <w:p w14:paraId="201E127E" w14:textId="77777777" w:rsidR="00473FC8" w:rsidRPr="002969E8" w:rsidRDefault="00817486" w:rsidP="00C76213">
      <w:pPr>
        <w:spacing w:after="0"/>
        <w:rPr>
          <w:u w:val="single"/>
        </w:rPr>
      </w:pPr>
      <w:r w:rsidRPr="002969E8">
        <w:rPr>
          <w:u w:val="single"/>
        </w:rPr>
        <w:t>Description of motion (20 points total):</w:t>
      </w:r>
    </w:p>
    <w:p w14:paraId="2DD1DC37" w14:textId="0E527332" w:rsidR="00EC210D" w:rsidRPr="002969E8" w:rsidRDefault="00EC210D" w:rsidP="00C76213">
      <w:pPr>
        <w:spacing w:after="0"/>
      </w:pPr>
      <w:r w:rsidRPr="002969E8">
        <w:t>Correct identification of the start and finish of each phase</w:t>
      </w:r>
      <w:r w:rsidR="00817486" w:rsidRPr="002969E8">
        <w:t xml:space="preserve"> (4 pts total)</w:t>
      </w:r>
    </w:p>
    <w:p w14:paraId="37B3D357" w14:textId="2C7E37A6" w:rsidR="00EC210D" w:rsidRPr="002969E8" w:rsidRDefault="00817486" w:rsidP="00C76213">
      <w:pPr>
        <w:spacing w:after="0"/>
        <w:ind w:left="2160" w:hanging="1440"/>
      </w:pPr>
      <w:r w:rsidRPr="002969E8">
        <w:t xml:space="preserve">Gait (2 pts) </w:t>
      </w:r>
      <w:r w:rsidR="00EC210D" w:rsidRPr="002969E8">
        <w:t>–</w:t>
      </w:r>
      <w:r w:rsidR="00EC210D" w:rsidRPr="002969E8">
        <w:tab/>
      </w:r>
      <w:r w:rsidRPr="002969E8">
        <w:t>L</w:t>
      </w:r>
      <w:r w:rsidR="00EC210D" w:rsidRPr="002969E8">
        <w:t xml:space="preserve">oading Response, </w:t>
      </w:r>
      <w:proofErr w:type="spellStart"/>
      <w:r w:rsidR="00EC210D" w:rsidRPr="002969E8">
        <w:t>Midstance</w:t>
      </w:r>
      <w:proofErr w:type="spellEnd"/>
      <w:r w:rsidR="00EC210D" w:rsidRPr="002969E8">
        <w:t xml:space="preserve">, Terminal Stance, Pre-swing, Initial Swing, </w:t>
      </w:r>
      <w:proofErr w:type="spellStart"/>
      <w:r w:rsidR="00EC210D" w:rsidRPr="002969E8">
        <w:t>Midswing</w:t>
      </w:r>
      <w:proofErr w:type="spellEnd"/>
      <w:r w:rsidR="00EC210D" w:rsidRPr="002969E8">
        <w:t>, Terminal Swing</w:t>
      </w:r>
      <w:r w:rsidRPr="002969E8">
        <w:t xml:space="preserve"> -   ___ pts</w:t>
      </w:r>
      <w:r w:rsidRPr="002969E8">
        <w:tab/>
      </w:r>
    </w:p>
    <w:p w14:paraId="14EDF3B9" w14:textId="57054C65" w:rsidR="00EC210D" w:rsidRPr="002969E8" w:rsidRDefault="00EC210D" w:rsidP="00C76213">
      <w:pPr>
        <w:spacing w:after="0"/>
      </w:pPr>
      <w:r w:rsidRPr="002969E8">
        <w:lastRenderedPageBreak/>
        <w:tab/>
      </w:r>
      <w:r w:rsidR="00817486" w:rsidRPr="002969E8">
        <w:t>STS (2 pts) – F</w:t>
      </w:r>
      <w:r w:rsidRPr="002969E8">
        <w:t>lexion Momentum; Momentum Transfer; Extension; Stabilization</w:t>
      </w:r>
      <w:r w:rsidR="00817486" w:rsidRPr="002969E8">
        <w:t xml:space="preserve"> – ___ pts</w:t>
      </w:r>
    </w:p>
    <w:p w14:paraId="3FCEE43E" w14:textId="015092A7" w:rsidR="00817486" w:rsidRPr="002969E8" w:rsidRDefault="00EC210D" w:rsidP="00C76213">
      <w:pPr>
        <w:spacing w:after="0"/>
      </w:pPr>
      <w:r w:rsidRPr="002969E8">
        <w:t xml:space="preserve">Accurate description of the Function of each </w:t>
      </w:r>
      <w:r w:rsidR="00817486" w:rsidRPr="002969E8">
        <w:t>phase- (4 pts total)</w:t>
      </w:r>
    </w:p>
    <w:p w14:paraId="08C38F0A" w14:textId="0B16C545" w:rsidR="00EC210D" w:rsidRPr="002969E8" w:rsidRDefault="00EC210D"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51532A27" w14:textId="77777777" w:rsidR="00EC210D" w:rsidRPr="002969E8" w:rsidRDefault="00EC210D" w:rsidP="00C76213">
      <w:pPr>
        <w:spacing w:after="0"/>
      </w:pPr>
      <w:r w:rsidRPr="002969E8">
        <w:tab/>
        <w:t>STS (2 pts) – Flexion Momentum; Momentum Transfer; Extension; Stabilization – ___ pts</w:t>
      </w:r>
    </w:p>
    <w:p w14:paraId="0B4EB996" w14:textId="63035F05" w:rsidR="00817486" w:rsidRPr="002969E8" w:rsidRDefault="00EC210D" w:rsidP="00C76213">
      <w:pPr>
        <w:spacing w:after="0"/>
      </w:pPr>
      <w:r w:rsidRPr="002969E8">
        <w:t>K</w:t>
      </w:r>
      <w:r w:rsidR="00817486" w:rsidRPr="002969E8">
        <w:t>inematics of phase</w:t>
      </w:r>
      <w:r w:rsidRPr="002969E8">
        <w:t xml:space="preserve"> (accurate description of movement of body segments, joint angles, </w:t>
      </w:r>
      <w:proofErr w:type="spellStart"/>
      <w:r w:rsidRPr="002969E8">
        <w:t>etc</w:t>
      </w:r>
      <w:proofErr w:type="spellEnd"/>
      <w:r w:rsidRPr="002969E8">
        <w:t>)</w:t>
      </w:r>
      <w:r w:rsidR="00817486" w:rsidRPr="002969E8">
        <w:t xml:space="preserve"> – (4pts</w:t>
      </w:r>
      <w:r w:rsidRPr="002969E8">
        <w:t>)</w:t>
      </w:r>
    </w:p>
    <w:p w14:paraId="224E689A" w14:textId="13613E27" w:rsidR="00EC210D" w:rsidRPr="002969E8" w:rsidRDefault="00EC210D"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350F9065" w14:textId="77777777" w:rsidR="00EC210D" w:rsidRPr="002969E8" w:rsidRDefault="00EC210D" w:rsidP="00C76213">
      <w:pPr>
        <w:spacing w:after="0"/>
      </w:pPr>
      <w:r w:rsidRPr="002969E8">
        <w:tab/>
        <w:t>STS (2 pts) – Flexion Momentum; Momentum Transfer; Extension; Stabilization – ___ pts</w:t>
      </w:r>
    </w:p>
    <w:p w14:paraId="2685CFC3" w14:textId="3EA0191E" w:rsidR="00EC210D" w:rsidRPr="002969E8" w:rsidRDefault="00817486" w:rsidP="00C76213">
      <w:pPr>
        <w:spacing w:after="0"/>
      </w:pPr>
      <w:r w:rsidRPr="002969E8">
        <w:t>Kinetics of phase</w:t>
      </w:r>
      <w:r w:rsidR="00FE692F" w:rsidRPr="002969E8">
        <w:t>: A</w:t>
      </w:r>
      <w:r w:rsidR="00EC210D" w:rsidRPr="002969E8">
        <w:t>ccurate description of ground reaction forces, movement of COM</w:t>
      </w:r>
      <w:r w:rsidRPr="002969E8">
        <w:t xml:space="preserve"> – (4 pts</w:t>
      </w:r>
      <w:r w:rsidR="00EC210D" w:rsidRPr="002969E8">
        <w:t>)</w:t>
      </w:r>
    </w:p>
    <w:p w14:paraId="74E7D493" w14:textId="45C4BE66" w:rsidR="00EC210D" w:rsidRPr="002969E8" w:rsidRDefault="00EC210D"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7CD30070" w14:textId="77777777" w:rsidR="00EC210D" w:rsidRPr="002969E8" w:rsidRDefault="00EC210D" w:rsidP="00C76213">
      <w:pPr>
        <w:spacing w:after="0"/>
      </w:pPr>
      <w:r w:rsidRPr="002969E8">
        <w:tab/>
        <w:t>STS (2 pts) – Flexion Momentum; Momentum Transfer; Extension; Stabilization – ___ pts</w:t>
      </w:r>
    </w:p>
    <w:p w14:paraId="72CE4641" w14:textId="141D4DB4" w:rsidR="00817486" w:rsidRPr="002969E8" w:rsidRDefault="00FE692F" w:rsidP="00C76213">
      <w:pPr>
        <w:spacing w:after="0"/>
      </w:pPr>
      <w:r w:rsidRPr="002969E8">
        <w:t xml:space="preserve">Kinetics of phase: </w:t>
      </w:r>
      <w:r w:rsidR="000C2060" w:rsidRPr="002969E8">
        <w:t>Muscle Activation Patterns (what muscles are firing?) (</w:t>
      </w:r>
      <w:r w:rsidR="00817486" w:rsidRPr="002969E8">
        <w:t>4 pts)</w:t>
      </w:r>
    </w:p>
    <w:p w14:paraId="29435158" w14:textId="77777777" w:rsidR="000C2060" w:rsidRPr="002969E8" w:rsidRDefault="000C2060"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16946F18" w14:textId="77777777" w:rsidR="000C2060" w:rsidRPr="002969E8" w:rsidRDefault="000C2060" w:rsidP="00C76213">
      <w:pPr>
        <w:spacing w:after="0"/>
      </w:pPr>
      <w:r w:rsidRPr="002969E8">
        <w:tab/>
        <w:t>STS (2 pts) – Flexion Momentum; Momentum Transfer; Extension; Stabilization – ___ pts</w:t>
      </w:r>
    </w:p>
    <w:p w14:paraId="3A197B12" w14:textId="363E1B55" w:rsidR="00817486" w:rsidRPr="002969E8" w:rsidRDefault="00817486" w:rsidP="00C76213">
      <w:pPr>
        <w:spacing w:after="0"/>
      </w:pPr>
      <w:r w:rsidRPr="002969E8">
        <w:tab/>
      </w:r>
      <w:r w:rsidRPr="002969E8">
        <w:tab/>
      </w:r>
    </w:p>
    <w:p w14:paraId="7E933049" w14:textId="3104D9AE" w:rsidR="00817486" w:rsidRPr="002969E8" w:rsidRDefault="000C2060" w:rsidP="00C76213">
      <w:pPr>
        <w:spacing w:after="0"/>
        <w:rPr>
          <w:u w:val="single"/>
        </w:rPr>
      </w:pPr>
      <w:r w:rsidRPr="002969E8">
        <w:rPr>
          <w:u w:val="single"/>
        </w:rPr>
        <w:t>I</w:t>
      </w:r>
      <w:r w:rsidR="00817486" w:rsidRPr="002969E8">
        <w:rPr>
          <w:u w:val="single"/>
        </w:rPr>
        <w:t xml:space="preserve">nfluence of intrinsic factor </w:t>
      </w:r>
      <w:r w:rsidRPr="002969E8">
        <w:rPr>
          <w:u w:val="single"/>
        </w:rPr>
        <w:t xml:space="preserve">(how does the intrinsic factor change the movement?) </w:t>
      </w:r>
      <w:r w:rsidR="00817486" w:rsidRPr="002969E8">
        <w:rPr>
          <w:u w:val="single"/>
        </w:rPr>
        <w:t>(</w:t>
      </w:r>
      <w:r w:rsidRPr="002969E8">
        <w:rPr>
          <w:u w:val="single"/>
        </w:rPr>
        <w:t>6</w:t>
      </w:r>
      <w:r w:rsidR="00817486" w:rsidRPr="002969E8">
        <w:rPr>
          <w:u w:val="single"/>
        </w:rPr>
        <w:t xml:space="preserve"> p</w:t>
      </w:r>
      <w:r w:rsidRPr="002969E8">
        <w:rPr>
          <w:u w:val="single"/>
        </w:rPr>
        <w:t>ts</w:t>
      </w:r>
      <w:r w:rsidR="00817486" w:rsidRPr="002969E8">
        <w:rPr>
          <w:u w:val="single"/>
        </w:rPr>
        <w:t>):  ___ pts</w:t>
      </w:r>
    </w:p>
    <w:p w14:paraId="6FB05D0C" w14:textId="221FA581" w:rsidR="00817486" w:rsidRPr="002969E8" w:rsidRDefault="00817486" w:rsidP="00C76213">
      <w:pPr>
        <w:spacing w:after="0"/>
      </w:pPr>
      <w:r w:rsidRPr="002969E8">
        <w:tab/>
        <w:t>Gait (</w:t>
      </w:r>
      <w:r w:rsidR="000C2060" w:rsidRPr="002969E8">
        <w:t>3</w:t>
      </w:r>
      <w:r w:rsidRPr="002969E8">
        <w:t xml:space="preserve"> pts) – ___ pts</w:t>
      </w:r>
    </w:p>
    <w:p w14:paraId="58368720" w14:textId="331D0FAB" w:rsidR="00886C91" w:rsidRPr="002969E8" w:rsidRDefault="00817486" w:rsidP="00C76213">
      <w:pPr>
        <w:spacing w:after="0"/>
      </w:pPr>
      <w:r w:rsidRPr="002969E8">
        <w:tab/>
        <w:t>STS (</w:t>
      </w:r>
      <w:r w:rsidR="000C2060" w:rsidRPr="002969E8">
        <w:t>3</w:t>
      </w:r>
      <w:r w:rsidRPr="002969E8">
        <w:t xml:space="preserve"> pts) – ___ pts</w:t>
      </w:r>
    </w:p>
    <w:p w14:paraId="41F385F3" w14:textId="4A2B79DD" w:rsidR="00817486" w:rsidRPr="002969E8" w:rsidRDefault="000C2060" w:rsidP="00C76213">
      <w:pPr>
        <w:spacing w:after="0"/>
        <w:ind w:right="-180"/>
        <w:rPr>
          <w:u w:val="single"/>
        </w:rPr>
      </w:pPr>
      <w:r w:rsidRPr="002969E8">
        <w:rPr>
          <w:u w:val="single"/>
        </w:rPr>
        <w:t>I</w:t>
      </w:r>
      <w:r w:rsidR="00817486" w:rsidRPr="002969E8">
        <w:rPr>
          <w:u w:val="single"/>
        </w:rPr>
        <w:t>nfluence of extrinsic factor</w:t>
      </w:r>
      <w:r w:rsidRPr="002969E8">
        <w:rPr>
          <w:u w:val="single"/>
        </w:rPr>
        <w:t xml:space="preserve"> (how does a change in task/environment alter the movement? </w:t>
      </w:r>
      <w:r w:rsidR="00817486" w:rsidRPr="002969E8">
        <w:rPr>
          <w:u w:val="single"/>
        </w:rPr>
        <w:t>(</w:t>
      </w:r>
      <w:r w:rsidRPr="002969E8">
        <w:rPr>
          <w:u w:val="single"/>
        </w:rPr>
        <w:t>6</w:t>
      </w:r>
      <w:r w:rsidR="00817486" w:rsidRPr="002969E8">
        <w:rPr>
          <w:u w:val="single"/>
        </w:rPr>
        <w:t xml:space="preserve"> p</w:t>
      </w:r>
      <w:r w:rsidRPr="002969E8">
        <w:rPr>
          <w:u w:val="single"/>
        </w:rPr>
        <w:t>ts</w:t>
      </w:r>
      <w:r w:rsidR="00817486" w:rsidRPr="002969E8">
        <w:rPr>
          <w:u w:val="single"/>
        </w:rPr>
        <w:t>): __pts</w:t>
      </w:r>
    </w:p>
    <w:p w14:paraId="36668CE0" w14:textId="00EEED34" w:rsidR="00817486" w:rsidRPr="002969E8" w:rsidRDefault="00817486" w:rsidP="00C76213">
      <w:pPr>
        <w:spacing w:after="0"/>
      </w:pPr>
      <w:r w:rsidRPr="002969E8">
        <w:tab/>
        <w:t>Gait (</w:t>
      </w:r>
      <w:r w:rsidR="000C2060" w:rsidRPr="002969E8">
        <w:t>3</w:t>
      </w:r>
      <w:r w:rsidRPr="002969E8">
        <w:t xml:space="preserve"> pts) – ___ pts</w:t>
      </w:r>
    </w:p>
    <w:p w14:paraId="6F9D1EE1" w14:textId="690E962A" w:rsidR="00817486" w:rsidRPr="002969E8" w:rsidRDefault="00817486" w:rsidP="00C76213">
      <w:pPr>
        <w:spacing w:after="0"/>
      </w:pPr>
      <w:r w:rsidRPr="002969E8">
        <w:tab/>
      </w:r>
      <w:proofErr w:type="gramStart"/>
      <w:r w:rsidRPr="002969E8">
        <w:t>STS  (</w:t>
      </w:r>
      <w:proofErr w:type="gramEnd"/>
      <w:r w:rsidR="000C2060" w:rsidRPr="002969E8">
        <w:t>3</w:t>
      </w:r>
      <w:r w:rsidRPr="002969E8">
        <w:t xml:space="preserve"> pts)- ___ pts</w:t>
      </w:r>
    </w:p>
    <w:p w14:paraId="273F9D4A" w14:textId="77777777" w:rsidR="00E3690F" w:rsidRPr="002969E8" w:rsidRDefault="000C2060" w:rsidP="00C76213">
      <w:pPr>
        <w:spacing w:after="0"/>
        <w:rPr>
          <w:u w:val="single"/>
        </w:rPr>
      </w:pPr>
      <w:r w:rsidRPr="002969E8">
        <w:rPr>
          <w:u w:val="single"/>
        </w:rPr>
        <w:t>Use of motion analysis software</w:t>
      </w:r>
      <w:r w:rsidR="00E3690F" w:rsidRPr="002969E8">
        <w:rPr>
          <w:u w:val="single"/>
        </w:rPr>
        <w:t xml:space="preserve"> (accurate in drawing joint angles, GRF) (4pts): ___pts</w:t>
      </w:r>
    </w:p>
    <w:p w14:paraId="4E04320B" w14:textId="77777777" w:rsidR="00FD3774" w:rsidRPr="002969E8" w:rsidRDefault="00FD3774" w:rsidP="00C76213">
      <w:pPr>
        <w:spacing w:after="0"/>
        <w:rPr>
          <w:u w:val="single"/>
        </w:rPr>
      </w:pPr>
    </w:p>
    <w:p w14:paraId="79B69399" w14:textId="4E81ECD5" w:rsidR="00817486" w:rsidRPr="002969E8" w:rsidRDefault="00817486" w:rsidP="00C76213">
      <w:pPr>
        <w:spacing w:after="0"/>
        <w:rPr>
          <w:u w:val="single"/>
        </w:rPr>
      </w:pPr>
      <w:r w:rsidRPr="002969E8">
        <w:rPr>
          <w:u w:val="single"/>
        </w:rPr>
        <w:t>Presentation mechanics (4 points total): ___ pts</w:t>
      </w:r>
    </w:p>
    <w:p w14:paraId="6C494A24" w14:textId="0FD909CF" w:rsidR="00817486" w:rsidRPr="002969E8" w:rsidRDefault="00817486" w:rsidP="00C76213">
      <w:pPr>
        <w:spacing w:after="0"/>
      </w:pPr>
      <w:r w:rsidRPr="002969E8">
        <w:tab/>
        <w:t>Writing mechanics</w:t>
      </w:r>
      <w:r w:rsidR="00175999" w:rsidRPr="002969E8">
        <w:t xml:space="preserve"> (grammar, spelling, punctuation)</w:t>
      </w:r>
      <w:r w:rsidRPr="002969E8">
        <w:t xml:space="preserve"> – ___ </w:t>
      </w:r>
      <w:proofErr w:type="spellStart"/>
      <w:r w:rsidRPr="002969E8">
        <w:t>pt</w:t>
      </w:r>
      <w:proofErr w:type="spellEnd"/>
    </w:p>
    <w:p w14:paraId="52AE4721" w14:textId="1459FD01" w:rsidR="00817486" w:rsidRPr="002969E8" w:rsidRDefault="00817486" w:rsidP="00C76213">
      <w:pPr>
        <w:spacing w:after="0"/>
      </w:pPr>
      <w:r w:rsidRPr="002969E8">
        <w:tab/>
        <w:t>Appearance</w:t>
      </w:r>
      <w:r w:rsidR="00175999" w:rsidRPr="002969E8">
        <w:t xml:space="preserve"> (neat, organized and easy to read)</w:t>
      </w:r>
      <w:r w:rsidRPr="002969E8">
        <w:t xml:space="preserve"> – ___ </w:t>
      </w:r>
      <w:proofErr w:type="spellStart"/>
      <w:r w:rsidRPr="002969E8">
        <w:t>pt</w:t>
      </w:r>
      <w:proofErr w:type="spellEnd"/>
    </w:p>
    <w:p w14:paraId="02EBA72A" w14:textId="5B4BC8AF" w:rsidR="00817486" w:rsidRPr="002969E8" w:rsidRDefault="00817486" w:rsidP="00C76213">
      <w:pPr>
        <w:spacing w:after="0"/>
      </w:pPr>
      <w:r w:rsidRPr="002969E8">
        <w:tab/>
        <w:t>References</w:t>
      </w:r>
      <w:r w:rsidR="00175999" w:rsidRPr="002969E8">
        <w:t xml:space="preserve"> (empirical sources, relevant)</w:t>
      </w:r>
      <w:r w:rsidRPr="002969E8">
        <w:t xml:space="preserve"> – ___ </w:t>
      </w:r>
      <w:proofErr w:type="spellStart"/>
      <w:r w:rsidRPr="002969E8">
        <w:t>pt</w:t>
      </w:r>
      <w:proofErr w:type="spellEnd"/>
    </w:p>
    <w:p w14:paraId="234AA97F" w14:textId="7B55719D" w:rsidR="00817486" w:rsidRPr="002969E8" w:rsidRDefault="00817486" w:rsidP="00C76213">
      <w:pPr>
        <w:spacing w:after="0"/>
      </w:pPr>
      <w:r w:rsidRPr="002969E8">
        <w:tab/>
        <w:t>AMA citation</w:t>
      </w:r>
      <w:r w:rsidR="00175999" w:rsidRPr="002969E8">
        <w:t xml:space="preserve"> (formatted correctly)</w:t>
      </w:r>
      <w:r w:rsidRPr="002969E8">
        <w:t xml:space="preserve"> – ___ </w:t>
      </w:r>
      <w:proofErr w:type="spellStart"/>
      <w:r w:rsidRPr="002969E8">
        <w:t>pt</w:t>
      </w:r>
      <w:proofErr w:type="spellEnd"/>
    </w:p>
    <w:p w14:paraId="025530F3" w14:textId="77777777" w:rsidR="00817486" w:rsidRPr="002969E8" w:rsidRDefault="00817486" w:rsidP="00C76213">
      <w:pPr>
        <w:spacing w:after="0"/>
      </w:pPr>
      <w:r w:rsidRPr="002969E8">
        <w:tab/>
      </w:r>
      <w:r w:rsidRPr="002969E8">
        <w:tab/>
      </w:r>
      <w:r w:rsidRPr="002969E8">
        <w:tab/>
      </w:r>
      <w:r w:rsidRPr="002969E8">
        <w:tab/>
      </w:r>
      <w:r w:rsidRPr="002969E8">
        <w:tab/>
      </w:r>
      <w:r w:rsidRPr="002969E8">
        <w:tab/>
      </w:r>
      <w:r w:rsidRPr="002969E8">
        <w:tab/>
      </w:r>
      <w:r w:rsidRPr="002969E8">
        <w:tab/>
        <w:t>/ 40 pts</w:t>
      </w:r>
    </w:p>
    <w:p w14:paraId="7463B327" w14:textId="77777777" w:rsidR="00473FC8" w:rsidRPr="002969E8" w:rsidRDefault="00473FC8" w:rsidP="00C76213">
      <w:pPr>
        <w:spacing w:after="0"/>
      </w:pPr>
    </w:p>
    <w:p w14:paraId="2FDCD063" w14:textId="05A021E2" w:rsidR="00473FC8" w:rsidRPr="002969E8" w:rsidRDefault="002969E8" w:rsidP="002969E8">
      <w:pPr>
        <w:spacing w:after="0"/>
      </w:pPr>
      <w:r>
        <w:t>2.</w:t>
      </w:r>
      <w:r>
        <w:tab/>
      </w:r>
      <w:r w:rsidR="00473FC8" w:rsidRPr="002969E8">
        <w:rPr>
          <w:u w:val="single"/>
        </w:rPr>
        <w:t>Rubric for Toddler Motion Analysis</w:t>
      </w:r>
      <w:r w:rsidR="00473FC8" w:rsidRPr="002969E8">
        <w:t>:</w:t>
      </w:r>
    </w:p>
    <w:p w14:paraId="45767C66" w14:textId="315C451A" w:rsidR="00FD3774" w:rsidRPr="002969E8" w:rsidRDefault="00FD3774" w:rsidP="00C76213">
      <w:pPr>
        <w:spacing w:after="0"/>
        <w:rPr>
          <w:u w:val="single"/>
        </w:rPr>
      </w:pPr>
      <w:r w:rsidRPr="002969E8">
        <w:rPr>
          <w:u w:val="single"/>
        </w:rPr>
        <w:t>Description of motion compared/contrasted to Healthy Young Adult (20 points total):</w:t>
      </w:r>
    </w:p>
    <w:p w14:paraId="6D8F2873" w14:textId="34FD2F9B" w:rsidR="00FD3774" w:rsidRPr="002969E8" w:rsidRDefault="00FD3774" w:rsidP="00C76213">
      <w:pPr>
        <w:spacing w:after="0"/>
      </w:pPr>
      <w:r w:rsidRPr="002969E8">
        <w:t>Correct identification of the start and finish of each phase</w:t>
      </w:r>
      <w:r w:rsidR="00D3459C" w:rsidRPr="002969E8">
        <w:t>, with differences highlighted</w:t>
      </w:r>
      <w:r w:rsidRPr="002969E8">
        <w:t xml:space="preserve"> (4 pts total)</w:t>
      </w:r>
    </w:p>
    <w:p w14:paraId="280FA3FD" w14:textId="77777777" w:rsidR="00FD3774" w:rsidRPr="002969E8" w:rsidRDefault="00FD3774"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7B12DD13" w14:textId="77777777" w:rsidR="00FD3774" w:rsidRPr="002969E8" w:rsidRDefault="00FD3774" w:rsidP="00C76213">
      <w:pPr>
        <w:spacing w:after="0"/>
      </w:pPr>
      <w:r w:rsidRPr="002969E8">
        <w:tab/>
        <w:t>STS (2 pts) – Flexion Momentum; Momentum Transfer; Extension; Stabilization – ___ pts</w:t>
      </w:r>
    </w:p>
    <w:p w14:paraId="1DB81CA3" w14:textId="6F128F73" w:rsidR="00FD3774" w:rsidRPr="002969E8" w:rsidRDefault="00FD3774" w:rsidP="00C76213">
      <w:pPr>
        <w:spacing w:after="0"/>
      </w:pPr>
      <w:r w:rsidRPr="002969E8">
        <w:t>Accurate description of the Function of each phase</w:t>
      </w:r>
      <w:r w:rsidR="00D3459C" w:rsidRPr="002969E8">
        <w:t xml:space="preserve"> with differences highlighted </w:t>
      </w:r>
      <w:r w:rsidRPr="002969E8">
        <w:t>(4 pts total)</w:t>
      </w:r>
    </w:p>
    <w:p w14:paraId="3B2F6112" w14:textId="77777777" w:rsidR="00FD3774" w:rsidRPr="002969E8" w:rsidRDefault="00FD3774"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23ABD0CC" w14:textId="77777777" w:rsidR="00FD3774" w:rsidRPr="002969E8" w:rsidRDefault="00FD3774" w:rsidP="00C76213">
      <w:pPr>
        <w:spacing w:after="0"/>
      </w:pPr>
      <w:r w:rsidRPr="002969E8">
        <w:lastRenderedPageBreak/>
        <w:tab/>
        <w:t>STS (2 pts) – Flexion Momentum; Momentum Transfer; Extension; Stabilization – ___ pts</w:t>
      </w:r>
    </w:p>
    <w:p w14:paraId="1175F31C" w14:textId="0A99B601" w:rsidR="00FD3774" w:rsidRPr="002969E8" w:rsidRDefault="00FD3774" w:rsidP="00C76213">
      <w:pPr>
        <w:spacing w:after="0"/>
      </w:pPr>
      <w:r w:rsidRPr="002969E8">
        <w:t xml:space="preserve">Kinematics of phase (accurate description of movement of body segments, joint angles, </w:t>
      </w:r>
      <w:proofErr w:type="spellStart"/>
      <w:r w:rsidRPr="002969E8">
        <w:t>etc</w:t>
      </w:r>
      <w:proofErr w:type="spellEnd"/>
      <w:r w:rsidRPr="002969E8">
        <w:t>)</w:t>
      </w:r>
      <w:r w:rsidR="00D3459C" w:rsidRPr="002969E8">
        <w:t xml:space="preserve"> with differences highlighted</w:t>
      </w:r>
      <w:r w:rsidRPr="002969E8">
        <w:t xml:space="preserve"> – (4pts)</w:t>
      </w:r>
    </w:p>
    <w:p w14:paraId="74FC3A35" w14:textId="77777777" w:rsidR="00FD3774" w:rsidRPr="002969E8" w:rsidRDefault="00FD3774"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0B51F692" w14:textId="77777777" w:rsidR="00FD3774" w:rsidRPr="002969E8" w:rsidRDefault="00FD3774" w:rsidP="00C76213">
      <w:pPr>
        <w:spacing w:after="0"/>
      </w:pPr>
      <w:r w:rsidRPr="002969E8">
        <w:tab/>
        <w:t>STS (2 pts) – Flexion Momentum; Momentum Transfer; Extension; Stabilization – ___ pts</w:t>
      </w:r>
    </w:p>
    <w:p w14:paraId="626D077E" w14:textId="0CA17B84" w:rsidR="00FD3774" w:rsidRPr="002969E8" w:rsidRDefault="00FD3774" w:rsidP="00C76213">
      <w:pPr>
        <w:spacing w:after="0"/>
      </w:pPr>
      <w:r w:rsidRPr="002969E8">
        <w:t xml:space="preserve">Kinetics of phase </w:t>
      </w:r>
      <w:r w:rsidR="00FE692F" w:rsidRPr="002969E8">
        <w:t xml:space="preserve">- </w:t>
      </w:r>
      <w:proofErr w:type="spellStart"/>
      <w:r w:rsidR="00FE692F" w:rsidRPr="002969E8">
        <w:t>A</w:t>
      </w:r>
      <w:r w:rsidRPr="002969E8">
        <w:t>accurate</w:t>
      </w:r>
      <w:proofErr w:type="spellEnd"/>
      <w:r w:rsidRPr="002969E8">
        <w:t xml:space="preserve"> description of ground reaction forces, movement of COM</w:t>
      </w:r>
      <w:r w:rsidR="00D3459C" w:rsidRPr="002969E8">
        <w:t xml:space="preserve"> with differences highlighted</w:t>
      </w:r>
      <w:r w:rsidRPr="002969E8">
        <w:t xml:space="preserve"> – (4 pts)</w:t>
      </w:r>
    </w:p>
    <w:p w14:paraId="0BC55F6B" w14:textId="77777777" w:rsidR="00FD3774" w:rsidRPr="002969E8" w:rsidRDefault="00FD3774"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2DEA3BE7" w14:textId="77777777" w:rsidR="00FD3774" w:rsidRPr="002969E8" w:rsidRDefault="00FD3774" w:rsidP="00C76213">
      <w:pPr>
        <w:spacing w:after="0"/>
      </w:pPr>
      <w:r w:rsidRPr="002969E8">
        <w:tab/>
        <w:t>STS (2 pts) – Flexion Momentum; Momentum Transfer; Extension; Stabilization – ___ pts</w:t>
      </w:r>
    </w:p>
    <w:p w14:paraId="0E08D0F5" w14:textId="0D65F606" w:rsidR="00FD3774" w:rsidRPr="002969E8" w:rsidRDefault="00FE692F" w:rsidP="00C76213">
      <w:pPr>
        <w:spacing w:after="0"/>
      </w:pPr>
      <w:r w:rsidRPr="002969E8">
        <w:t xml:space="preserve">Kinetics of phase - </w:t>
      </w:r>
      <w:r w:rsidR="00FD3774" w:rsidRPr="002969E8">
        <w:t>Muscle Activation Patterns (what muscles are firing?)</w:t>
      </w:r>
      <w:r w:rsidR="00D3459C" w:rsidRPr="002969E8">
        <w:t xml:space="preserve"> with differences highlighted</w:t>
      </w:r>
      <w:r w:rsidR="00FD3774" w:rsidRPr="002969E8">
        <w:t xml:space="preserve"> (4 pts)</w:t>
      </w:r>
    </w:p>
    <w:p w14:paraId="0344F7C9" w14:textId="77777777" w:rsidR="00FD3774" w:rsidRPr="002969E8" w:rsidRDefault="00FD3774"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07E29704" w14:textId="77777777" w:rsidR="00FD3774" w:rsidRPr="002969E8" w:rsidRDefault="00FD3774" w:rsidP="00C76213">
      <w:pPr>
        <w:spacing w:after="0"/>
      </w:pPr>
      <w:r w:rsidRPr="002969E8">
        <w:tab/>
        <w:t>STS (2 pts) – Flexion Momentum; Momentum Transfer; Extension; Stabilization – ___ pts</w:t>
      </w:r>
    </w:p>
    <w:p w14:paraId="1AC82264" w14:textId="77777777" w:rsidR="00FD3774" w:rsidRPr="002969E8" w:rsidRDefault="00FD3774" w:rsidP="00C76213">
      <w:pPr>
        <w:spacing w:after="0"/>
      </w:pPr>
      <w:r w:rsidRPr="002969E8">
        <w:tab/>
      </w:r>
      <w:r w:rsidRPr="002969E8">
        <w:tab/>
      </w:r>
    </w:p>
    <w:p w14:paraId="090B4F6E" w14:textId="77777777" w:rsidR="00FD3774" w:rsidRPr="002969E8" w:rsidRDefault="00FD3774" w:rsidP="00C76213">
      <w:pPr>
        <w:spacing w:after="0"/>
        <w:rPr>
          <w:u w:val="single"/>
        </w:rPr>
      </w:pPr>
      <w:r w:rsidRPr="002969E8">
        <w:rPr>
          <w:u w:val="single"/>
        </w:rPr>
        <w:t>Influence of intrinsic factor (how does the intrinsic factor change the movement?) (6 pts):  ___ pts</w:t>
      </w:r>
    </w:p>
    <w:p w14:paraId="11F2DA1F" w14:textId="77777777" w:rsidR="00FD3774" w:rsidRPr="002969E8" w:rsidRDefault="00FD3774" w:rsidP="00C76213">
      <w:pPr>
        <w:spacing w:after="0"/>
      </w:pPr>
      <w:r w:rsidRPr="002969E8">
        <w:tab/>
        <w:t>Gait (3 pts) – ___ pts</w:t>
      </w:r>
    </w:p>
    <w:p w14:paraId="2CA6A2B7" w14:textId="77777777" w:rsidR="00FD3774" w:rsidRPr="002969E8" w:rsidRDefault="00FD3774" w:rsidP="00C76213">
      <w:pPr>
        <w:spacing w:after="0"/>
      </w:pPr>
      <w:r w:rsidRPr="002969E8">
        <w:tab/>
        <w:t>STS (3 pts) – ___ pts</w:t>
      </w:r>
    </w:p>
    <w:p w14:paraId="0FBD1CF3" w14:textId="77777777" w:rsidR="00FD3774" w:rsidRPr="002969E8" w:rsidRDefault="00FD3774" w:rsidP="00C76213">
      <w:pPr>
        <w:spacing w:after="0"/>
        <w:ind w:right="-180"/>
        <w:rPr>
          <w:u w:val="single"/>
        </w:rPr>
      </w:pPr>
      <w:r w:rsidRPr="002969E8">
        <w:rPr>
          <w:u w:val="single"/>
        </w:rPr>
        <w:t>Influence of extrinsic factor (how does a change in task/environment alter the movement? (6 pts): __pts</w:t>
      </w:r>
    </w:p>
    <w:p w14:paraId="650C6147" w14:textId="77777777" w:rsidR="00FD3774" w:rsidRPr="002969E8" w:rsidRDefault="00FD3774" w:rsidP="00C76213">
      <w:pPr>
        <w:spacing w:after="0"/>
      </w:pPr>
      <w:r w:rsidRPr="002969E8">
        <w:tab/>
        <w:t>Gait (3 pts) – ___ pts</w:t>
      </w:r>
    </w:p>
    <w:p w14:paraId="26FCDA2E" w14:textId="77777777" w:rsidR="00FD3774" w:rsidRPr="002969E8" w:rsidRDefault="00FD3774" w:rsidP="00C76213">
      <w:pPr>
        <w:spacing w:after="0"/>
      </w:pPr>
      <w:r w:rsidRPr="002969E8">
        <w:tab/>
      </w:r>
      <w:proofErr w:type="gramStart"/>
      <w:r w:rsidRPr="002969E8">
        <w:t>STS  (</w:t>
      </w:r>
      <w:proofErr w:type="gramEnd"/>
      <w:r w:rsidRPr="002969E8">
        <w:t>3 pts)- ___ pts</w:t>
      </w:r>
    </w:p>
    <w:p w14:paraId="780DC103" w14:textId="77777777" w:rsidR="007F5E9D" w:rsidRPr="002969E8" w:rsidRDefault="007F5E9D" w:rsidP="00C76213">
      <w:pPr>
        <w:spacing w:after="0"/>
      </w:pPr>
    </w:p>
    <w:p w14:paraId="102DFD43" w14:textId="6ADF7826" w:rsidR="00473FC8" w:rsidRPr="002969E8" w:rsidRDefault="00473FC8" w:rsidP="00C76213">
      <w:pPr>
        <w:spacing w:after="0"/>
      </w:pPr>
      <w:r w:rsidRPr="002969E8">
        <w:t>Questions</w:t>
      </w:r>
      <w:r w:rsidR="00D3459C" w:rsidRPr="002969E8">
        <w:t xml:space="preserve"> (accurate and complete)</w:t>
      </w:r>
      <w:r w:rsidRPr="002969E8">
        <w:t xml:space="preserve"> (</w:t>
      </w:r>
      <w:r w:rsidR="00D3459C" w:rsidRPr="002969E8">
        <w:t>10</w:t>
      </w:r>
      <w:r w:rsidRPr="002969E8">
        <w:t xml:space="preserve"> points total</w:t>
      </w:r>
      <w:proofErr w:type="gramStart"/>
      <w:r w:rsidRPr="002969E8">
        <w:t>) :</w:t>
      </w:r>
      <w:proofErr w:type="gramEnd"/>
      <w:r w:rsidRPr="002969E8">
        <w:t xml:space="preserve">  ___ pts</w:t>
      </w:r>
    </w:p>
    <w:p w14:paraId="4F59BCB2" w14:textId="65783280" w:rsidR="00473FC8" w:rsidRPr="002969E8" w:rsidRDefault="00473FC8" w:rsidP="00C76213">
      <w:pPr>
        <w:spacing w:after="0"/>
      </w:pPr>
      <w:r w:rsidRPr="002969E8">
        <w:tab/>
        <w:t>Q1</w:t>
      </w:r>
      <w:r w:rsidR="00D3459C" w:rsidRPr="002969E8">
        <w:t xml:space="preserve"> (neurological factors contributing to gait refinement)</w:t>
      </w:r>
      <w:r w:rsidRPr="002969E8">
        <w:t>-</w:t>
      </w:r>
    </w:p>
    <w:p w14:paraId="40A8CBD6" w14:textId="1A1145D0" w:rsidR="00473FC8" w:rsidRPr="002969E8" w:rsidRDefault="00473FC8" w:rsidP="00C76213">
      <w:pPr>
        <w:spacing w:after="0"/>
      </w:pPr>
      <w:r w:rsidRPr="002969E8">
        <w:tab/>
        <w:t>Q2</w:t>
      </w:r>
      <w:r w:rsidR="00D3459C" w:rsidRPr="002969E8">
        <w:t xml:space="preserve"> (biomechanical factors contributing to gait refinement)-</w:t>
      </w:r>
    </w:p>
    <w:p w14:paraId="26A09C0C" w14:textId="23B007B8" w:rsidR="00473FC8" w:rsidRPr="002969E8" w:rsidRDefault="00473FC8" w:rsidP="00C76213">
      <w:pPr>
        <w:spacing w:after="0"/>
      </w:pPr>
      <w:r w:rsidRPr="002969E8">
        <w:tab/>
        <w:t>Q3</w:t>
      </w:r>
      <w:r w:rsidR="00D3459C" w:rsidRPr="002969E8">
        <w:t xml:space="preserve"> (determinants of mature gait)-</w:t>
      </w:r>
    </w:p>
    <w:p w14:paraId="7A8F40E3" w14:textId="3324D870" w:rsidR="00473FC8" w:rsidRPr="002969E8" w:rsidRDefault="00473FC8" w:rsidP="00C76213">
      <w:pPr>
        <w:spacing w:after="0"/>
        <w:ind w:firstLine="720"/>
      </w:pPr>
      <w:r w:rsidRPr="002969E8">
        <w:t>Q4</w:t>
      </w:r>
      <w:r w:rsidR="00D3459C" w:rsidRPr="002969E8">
        <w:t xml:space="preserve"> (changes during mature gait acquisition)-</w:t>
      </w:r>
    </w:p>
    <w:p w14:paraId="318F3140" w14:textId="27901C2D" w:rsidR="00473FC8" w:rsidRPr="002969E8" w:rsidRDefault="00473FC8" w:rsidP="00C76213">
      <w:pPr>
        <w:spacing w:after="0"/>
        <w:ind w:firstLine="720"/>
      </w:pPr>
      <w:r w:rsidRPr="002969E8">
        <w:t>Q5</w:t>
      </w:r>
      <w:r w:rsidR="00D3459C" w:rsidRPr="002969E8">
        <w:t xml:space="preserve"> (age of mature gait)-</w:t>
      </w:r>
    </w:p>
    <w:p w14:paraId="696DEA51" w14:textId="77777777" w:rsidR="00FD3774" w:rsidRPr="002969E8" w:rsidRDefault="00FD3774" w:rsidP="00C76213">
      <w:pPr>
        <w:spacing w:after="0"/>
        <w:rPr>
          <w:u w:val="single"/>
        </w:rPr>
      </w:pPr>
      <w:r w:rsidRPr="002969E8">
        <w:rPr>
          <w:u w:val="single"/>
        </w:rPr>
        <w:t>Use of motion analysis software (accurate in drawing joint angles, GRF) (4pts): ___pts</w:t>
      </w:r>
    </w:p>
    <w:p w14:paraId="38C32481" w14:textId="77777777" w:rsidR="00FD3774" w:rsidRPr="002969E8" w:rsidRDefault="00FD3774" w:rsidP="00C76213">
      <w:pPr>
        <w:spacing w:after="0"/>
      </w:pPr>
      <w:r w:rsidRPr="002969E8">
        <w:tab/>
      </w:r>
      <w:r w:rsidRPr="002969E8">
        <w:tab/>
      </w:r>
    </w:p>
    <w:p w14:paraId="5D612FA0" w14:textId="4A6192F0" w:rsidR="00473FC8" w:rsidRPr="002969E8" w:rsidRDefault="00473FC8" w:rsidP="00C76213">
      <w:pPr>
        <w:spacing w:after="0"/>
        <w:rPr>
          <w:u w:val="single"/>
        </w:rPr>
      </w:pPr>
      <w:r w:rsidRPr="002969E8">
        <w:rPr>
          <w:u w:val="single"/>
        </w:rPr>
        <w:t>Presentation mechanics (4 points total):  ___ pts</w:t>
      </w:r>
    </w:p>
    <w:p w14:paraId="7A6F0A12" w14:textId="77777777" w:rsidR="00175999" w:rsidRPr="002969E8" w:rsidRDefault="00473FC8" w:rsidP="00C76213">
      <w:pPr>
        <w:spacing w:after="0"/>
      </w:pPr>
      <w:r w:rsidRPr="002969E8">
        <w:tab/>
      </w:r>
      <w:r w:rsidR="00175999" w:rsidRPr="002969E8">
        <w:t xml:space="preserve">Writing mechanics (grammar, spelling, punctuation) – ___ </w:t>
      </w:r>
      <w:proofErr w:type="spellStart"/>
      <w:r w:rsidR="00175999" w:rsidRPr="002969E8">
        <w:t>pt</w:t>
      </w:r>
      <w:proofErr w:type="spellEnd"/>
    </w:p>
    <w:p w14:paraId="10E2441C" w14:textId="77777777" w:rsidR="00175999" w:rsidRPr="002969E8" w:rsidRDefault="00175999" w:rsidP="00C76213">
      <w:pPr>
        <w:spacing w:after="0"/>
      </w:pPr>
      <w:r w:rsidRPr="002969E8">
        <w:tab/>
        <w:t xml:space="preserve">Appearance (neat, organized and easy to read) – ___ </w:t>
      </w:r>
      <w:proofErr w:type="spellStart"/>
      <w:r w:rsidRPr="002969E8">
        <w:t>pt</w:t>
      </w:r>
      <w:proofErr w:type="spellEnd"/>
    </w:p>
    <w:p w14:paraId="535BAB7B" w14:textId="77777777" w:rsidR="00175999" w:rsidRPr="002969E8" w:rsidRDefault="00175999" w:rsidP="00C76213">
      <w:pPr>
        <w:spacing w:after="0"/>
      </w:pPr>
      <w:r w:rsidRPr="002969E8">
        <w:tab/>
        <w:t xml:space="preserve">References (empirical sources, relevant) – ___ </w:t>
      </w:r>
      <w:proofErr w:type="spellStart"/>
      <w:r w:rsidRPr="002969E8">
        <w:t>pt</w:t>
      </w:r>
      <w:proofErr w:type="spellEnd"/>
    </w:p>
    <w:p w14:paraId="7ECE6832" w14:textId="77777777" w:rsidR="00175999" w:rsidRPr="002969E8" w:rsidRDefault="00175999" w:rsidP="00C76213">
      <w:pPr>
        <w:spacing w:after="0"/>
      </w:pPr>
      <w:r w:rsidRPr="002969E8">
        <w:tab/>
        <w:t xml:space="preserve">AMA citation (formatted correctly) – ___ </w:t>
      </w:r>
      <w:proofErr w:type="spellStart"/>
      <w:r w:rsidRPr="002969E8">
        <w:t>pt</w:t>
      </w:r>
      <w:proofErr w:type="spellEnd"/>
    </w:p>
    <w:p w14:paraId="28C4E002" w14:textId="41AE296B" w:rsidR="00473FC8" w:rsidRPr="002969E8" w:rsidRDefault="00473FC8" w:rsidP="00C76213">
      <w:pPr>
        <w:pStyle w:val="Normal1"/>
        <w:spacing w:line="276" w:lineRule="auto"/>
        <w:ind w:right="-17"/>
        <w:contextualSpacing w:val="0"/>
        <w:rPr>
          <w:rFonts w:asciiTheme="minorHAnsi" w:eastAsia="Calibri" w:hAnsiTheme="minorHAnsi"/>
          <w:sz w:val="22"/>
        </w:rPr>
      </w:pP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r>
      <w:r w:rsidRPr="002969E8">
        <w:rPr>
          <w:rFonts w:asciiTheme="minorHAnsi" w:eastAsia="Calibri" w:hAnsiTheme="minorHAnsi"/>
          <w:sz w:val="22"/>
        </w:rPr>
        <w:tab/>
        <w:t>/</w:t>
      </w:r>
      <w:r w:rsidR="00D3459C" w:rsidRPr="002969E8">
        <w:rPr>
          <w:rFonts w:asciiTheme="minorHAnsi" w:eastAsia="Calibri" w:hAnsiTheme="minorHAnsi"/>
          <w:sz w:val="22"/>
        </w:rPr>
        <w:t>5</w:t>
      </w:r>
      <w:r w:rsidRPr="002969E8">
        <w:rPr>
          <w:rFonts w:asciiTheme="minorHAnsi" w:eastAsia="Calibri" w:hAnsiTheme="minorHAnsi"/>
          <w:sz w:val="22"/>
        </w:rPr>
        <w:t>5 pts</w:t>
      </w:r>
    </w:p>
    <w:p w14:paraId="23E49562" w14:textId="77777777" w:rsidR="002969E8" w:rsidRDefault="002969E8" w:rsidP="002969E8">
      <w:pPr>
        <w:spacing w:after="0"/>
      </w:pPr>
    </w:p>
    <w:p w14:paraId="55320106" w14:textId="13439829" w:rsidR="00D3459C" w:rsidRPr="002969E8" w:rsidRDefault="002969E8" w:rsidP="002969E8">
      <w:pPr>
        <w:spacing w:after="0"/>
      </w:pPr>
      <w:r>
        <w:t>3.</w:t>
      </w:r>
      <w:r>
        <w:tab/>
      </w:r>
      <w:r w:rsidR="00D3459C" w:rsidRPr="002969E8">
        <w:rPr>
          <w:u w:val="single"/>
        </w:rPr>
        <w:t>Rubric for Part C—Older Adult</w:t>
      </w:r>
    </w:p>
    <w:p w14:paraId="6FFD58AE" w14:textId="77777777" w:rsidR="00D3459C" w:rsidRPr="002969E8" w:rsidRDefault="00D3459C" w:rsidP="00C76213">
      <w:pPr>
        <w:spacing w:after="0"/>
        <w:rPr>
          <w:u w:val="single"/>
        </w:rPr>
      </w:pPr>
      <w:r w:rsidRPr="002969E8">
        <w:rPr>
          <w:u w:val="single"/>
        </w:rPr>
        <w:t>Description of motion compared/contrasted to Healthy Young Adult (20 points total):</w:t>
      </w:r>
    </w:p>
    <w:p w14:paraId="653FED5D" w14:textId="77777777" w:rsidR="00D3459C" w:rsidRPr="002969E8" w:rsidRDefault="00D3459C" w:rsidP="00C76213">
      <w:pPr>
        <w:spacing w:after="0"/>
      </w:pPr>
      <w:r w:rsidRPr="002969E8">
        <w:t>Correct identification of the start and finish of each phase, with differences highlighted (4 pts total)</w:t>
      </w:r>
    </w:p>
    <w:p w14:paraId="60820730" w14:textId="77777777" w:rsidR="00D3459C" w:rsidRPr="002969E8" w:rsidRDefault="00D3459C" w:rsidP="00C76213">
      <w:pPr>
        <w:spacing w:after="0"/>
        <w:ind w:left="2160" w:hanging="1440"/>
      </w:pPr>
      <w:r w:rsidRPr="002969E8">
        <w:lastRenderedPageBreak/>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775AA6AF" w14:textId="77777777" w:rsidR="00D3459C" w:rsidRPr="002969E8" w:rsidRDefault="00D3459C" w:rsidP="00C76213">
      <w:pPr>
        <w:spacing w:after="0"/>
      </w:pPr>
      <w:r w:rsidRPr="002969E8">
        <w:tab/>
        <w:t>STS (2 pts) – Flexion Momentum; Momentum Transfer; Extension; Stabilization – ___ pts</w:t>
      </w:r>
    </w:p>
    <w:p w14:paraId="6BB97724" w14:textId="77777777" w:rsidR="00D3459C" w:rsidRPr="002969E8" w:rsidRDefault="00D3459C" w:rsidP="00C76213">
      <w:pPr>
        <w:spacing w:after="0"/>
      </w:pPr>
      <w:r w:rsidRPr="002969E8">
        <w:t>Accurate description of the Function of each phase with differences highlighted (4 pts total)</w:t>
      </w:r>
    </w:p>
    <w:p w14:paraId="451C8BC0" w14:textId="77777777" w:rsidR="00D3459C" w:rsidRPr="002969E8" w:rsidRDefault="00D3459C"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732A1F56" w14:textId="77777777" w:rsidR="00D3459C" w:rsidRPr="002969E8" w:rsidRDefault="00D3459C" w:rsidP="00C76213">
      <w:pPr>
        <w:spacing w:after="0"/>
      </w:pPr>
      <w:r w:rsidRPr="002969E8">
        <w:tab/>
        <w:t>STS (2 pts) – Flexion Momentum; Momentum Transfer; Extension; Stabilization – ___ pts</w:t>
      </w:r>
    </w:p>
    <w:p w14:paraId="3201173C" w14:textId="77777777" w:rsidR="00D3459C" w:rsidRPr="002969E8" w:rsidRDefault="00D3459C" w:rsidP="00C76213">
      <w:pPr>
        <w:spacing w:after="0"/>
      </w:pPr>
      <w:r w:rsidRPr="002969E8">
        <w:t xml:space="preserve">Kinematics of phase (accurate description of movement of body segments, joint angles, </w:t>
      </w:r>
      <w:proofErr w:type="spellStart"/>
      <w:r w:rsidRPr="002969E8">
        <w:t>etc</w:t>
      </w:r>
      <w:proofErr w:type="spellEnd"/>
      <w:r w:rsidRPr="002969E8">
        <w:t>) with differences highlighted – (4pts)</w:t>
      </w:r>
    </w:p>
    <w:p w14:paraId="6EE52F56" w14:textId="77777777" w:rsidR="00D3459C" w:rsidRPr="002969E8" w:rsidRDefault="00D3459C"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6955EE93" w14:textId="77777777" w:rsidR="00D3459C" w:rsidRPr="002969E8" w:rsidRDefault="00D3459C" w:rsidP="00C76213">
      <w:pPr>
        <w:spacing w:after="0"/>
      </w:pPr>
      <w:r w:rsidRPr="002969E8">
        <w:tab/>
        <w:t>STS (2 pts) – Flexion Momentum; Momentum Transfer; Extension; Stabilization – ___ pts</w:t>
      </w:r>
    </w:p>
    <w:p w14:paraId="20AE72D1" w14:textId="605F8310" w:rsidR="00D3459C" w:rsidRPr="002969E8" w:rsidRDefault="00D3459C" w:rsidP="00C76213">
      <w:pPr>
        <w:spacing w:after="0"/>
      </w:pPr>
      <w:r w:rsidRPr="002969E8">
        <w:t xml:space="preserve">Kinetics of phase </w:t>
      </w:r>
      <w:r w:rsidR="00FE692F" w:rsidRPr="002969E8">
        <w:t>- A</w:t>
      </w:r>
      <w:r w:rsidRPr="002969E8">
        <w:t>ccurate description of ground reaction forces, movement of COM with differences highlighted – (4 pts)</w:t>
      </w:r>
    </w:p>
    <w:p w14:paraId="5F77879A" w14:textId="77777777" w:rsidR="00D3459C" w:rsidRPr="002969E8" w:rsidRDefault="00D3459C"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079A0A52" w14:textId="77777777" w:rsidR="00D3459C" w:rsidRPr="002969E8" w:rsidRDefault="00D3459C" w:rsidP="00C76213">
      <w:pPr>
        <w:spacing w:after="0"/>
      </w:pPr>
      <w:r w:rsidRPr="002969E8">
        <w:tab/>
        <w:t>STS (2 pts) – Flexion Momentum; Momentum Transfer; Extension; Stabilization – ___ pts</w:t>
      </w:r>
    </w:p>
    <w:p w14:paraId="3B8AAA6E" w14:textId="6EEA057D" w:rsidR="00D3459C" w:rsidRPr="002969E8" w:rsidRDefault="00FE692F" w:rsidP="00C76213">
      <w:pPr>
        <w:spacing w:after="0"/>
      </w:pPr>
      <w:r w:rsidRPr="002969E8">
        <w:t xml:space="preserve">Kinetics of phase - </w:t>
      </w:r>
      <w:r w:rsidR="00D3459C" w:rsidRPr="002969E8">
        <w:t>Muscle Activation Patterns (what muscles are firing?) with differences highlighted (4 pts)</w:t>
      </w:r>
    </w:p>
    <w:p w14:paraId="51B9121B" w14:textId="77777777" w:rsidR="00D3459C" w:rsidRPr="002969E8" w:rsidRDefault="00D3459C" w:rsidP="00C76213">
      <w:pPr>
        <w:spacing w:after="0"/>
        <w:ind w:left="2160" w:hanging="1440"/>
      </w:pPr>
      <w:r w:rsidRPr="002969E8">
        <w:t>Gait (2 pts) –</w:t>
      </w:r>
      <w:r w:rsidRPr="002969E8">
        <w:tab/>
        <w:t xml:space="preserve">Loading Response, </w:t>
      </w:r>
      <w:proofErr w:type="spellStart"/>
      <w:r w:rsidRPr="002969E8">
        <w:t>Midstance</w:t>
      </w:r>
      <w:proofErr w:type="spellEnd"/>
      <w:r w:rsidRPr="002969E8">
        <w:t xml:space="preserve">, Terminal Stance, Pre-swing, Initial Swing, </w:t>
      </w:r>
      <w:proofErr w:type="spellStart"/>
      <w:r w:rsidRPr="002969E8">
        <w:t>Midswing</w:t>
      </w:r>
      <w:proofErr w:type="spellEnd"/>
      <w:r w:rsidRPr="002969E8">
        <w:t>, Terminal Swing -   ___ pts</w:t>
      </w:r>
      <w:r w:rsidRPr="002969E8">
        <w:tab/>
      </w:r>
    </w:p>
    <w:p w14:paraId="43F86EF9" w14:textId="77777777" w:rsidR="00D3459C" w:rsidRPr="002969E8" w:rsidRDefault="00D3459C" w:rsidP="00C76213">
      <w:pPr>
        <w:spacing w:after="0"/>
      </w:pPr>
      <w:r w:rsidRPr="002969E8">
        <w:tab/>
        <w:t>STS (2 pts) – Flexion Momentum; Momentum Transfer; Extension; Stabilization – ___ pts</w:t>
      </w:r>
    </w:p>
    <w:p w14:paraId="2CC62624" w14:textId="77777777" w:rsidR="00D3459C" w:rsidRPr="002969E8" w:rsidRDefault="00D3459C" w:rsidP="00C76213">
      <w:pPr>
        <w:spacing w:after="0"/>
      </w:pPr>
      <w:r w:rsidRPr="002969E8">
        <w:tab/>
      </w:r>
      <w:r w:rsidRPr="002969E8">
        <w:tab/>
      </w:r>
    </w:p>
    <w:p w14:paraId="71644804" w14:textId="77777777" w:rsidR="00D3459C" w:rsidRPr="002969E8" w:rsidRDefault="00D3459C" w:rsidP="00C76213">
      <w:pPr>
        <w:spacing w:after="0"/>
        <w:rPr>
          <w:u w:val="single"/>
        </w:rPr>
      </w:pPr>
      <w:r w:rsidRPr="002969E8">
        <w:rPr>
          <w:u w:val="single"/>
        </w:rPr>
        <w:t>Influence of intrinsic factor (how does the intrinsic factor change the movement?) (6 pts):  ___ pts</w:t>
      </w:r>
    </w:p>
    <w:p w14:paraId="2F2BACE7" w14:textId="77777777" w:rsidR="00D3459C" w:rsidRPr="002969E8" w:rsidRDefault="00D3459C" w:rsidP="00C76213">
      <w:pPr>
        <w:spacing w:after="0"/>
      </w:pPr>
      <w:r w:rsidRPr="002969E8">
        <w:tab/>
        <w:t>Gait (3 pts) – ___ pts</w:t>
      </w:r>
    </w:p>
    <w:p w14:paraId="3994DFAD" w14:textId="77777777" w:rsidR="00D3459C" w:rsidRPr="002969E8" w:rsidRDefault="00D3459C" w:rsidP="00C76213">
      <w:pPr>
        <w:spacing w:after="0"/>
      </w:pPr>
      <w:r w:rsidRPr="002969E8">
        <w:tab/>
        <w:t>STS (3 pts) – ___ pts</w:t>
      </w:r>
    </w:p>
    <w:p w14:paraId="1F55CDCF" w14:textId="77777777" w:rsidR="00D3459C" w:rsidRPr="002969E8" w:rsidRDefault="00D3459C" w:rsidP="00C76213">
      <w:pPr>
        <w:spacing w:after="0"/>
        <w:ind w:right="-180"/>
        <w:rPr>
          <w:u w:val="single"/>
        </w:rPr>
      </w:pPr>
      <w:r w:rsidRPr="002969E8">
        <w:rPr>
          <w:u w:val="single"/>
        </w:rPr>
        <w:t>Influence of extrinsic factor (how does a change in task/environment alter the movement? (6 pts): __pts</w:t>
      </w:r>
    </w:p>
    <w:p w14:paraId="39C54F7F" w14:textId="77777777" w:rsidR="00D3459C" w:rsidRPr="002969E8" w:rsidRDefault="00D3459C" w:rsidP="00C76213">
      <w:pPr>
        <w:spacing w:after="0"/>
      </w:pPr>
      <w:r w:rsidRPr="002969E8">
        <w:tab/>
        <w:t>Gait (3 pts) – ___ pts</w:t>
      </w:r>
    </w:p>
    <w:p w14:paraId="6187980C" w14:textId="77777777" w:rsidR="00D3459C" w:rsidRPr="002969E8" w:rsidRDefault="00D3459C" w:rsidP="00C76213">
      <w:pPr>
        <w:spacing w:after="0"/>
      </w:pPr>
      <w:r w:rsidRPr="002969E8">
        <w:tab/>
      </w:r>
      <w:proofErr w:type="gramStart"/>
      <w:r w:rsidRPr="002969E8">
        <w:t>STS  (</w:t>
      </w:r>
      <w:proofErr w:type="gramEnd"/>
      <w:r w:rsidRPr="002969E8">
        <w:t>3 pts)- ___ pts</w:t>
      </w:r>
    </w:p>
    <w:p w14:paraId="73BB0AC7" w14:textId="6E6C7347" w:rsidR="00D3459C" w:rsidRPr="002969E8" w:rsidRDefault="00D3459C" w:rsidP="00C76213">
      <w:pPr>
        <w:spacing w:after="0"/>
        <w:rPr>
          <w:u w:val="single"/>
        </w:rPr>
      </w:pPr>
      <w:r w:rsidRPr="002969E8">
        <w:rPr>
          <w:u w:val="single"/>
        </w:rPr>
        <w:t>Use of motion analysis software (accurate in drawing joint angles, GRF) (4pts): ___pts</w:t>
      </w:r>
    </w:p>
    <w:p w14:paraId="034193C0" w14:textId="77777777" w:rsidR="00B51244" w:rsidRPr="002969E8" w:rsidRDefault="00B51244" w:rsidP="00C76213">
      <w:pPr>
        <w:spacing w:after="0"/>
        <w:rPr>
          <w:u w:val="single"/>
        </w:rPr>
      </w:pPr>
    </w:p>
    <w:p w14:paraId="0151F4A2" w14:textId="0D4CD772" w:rsidR="00D3459C" w:rsidRPr="002969E8" w:rsidRDefault="00D3459C" w:rsidP="00C76213">
      <w:pPr>
        <w:spacing w:after="0"/>
        <w:rPr>
          <w:u w:val="single"/>
        </w:rPr>
      </w:pPr>
      <w:r w:rsidRPr="002969E8">
        <w:rPr>
          <w:u w:val="single"/>
        </w:rPr>
        <w:t>Presentation mechanics (4 points total):  ___ pts</w:t>
      </w:r>
    </w:p>
    <w:p w14:paraId="40228F7E" w14:textId="77777777" w:rsidR="00D3459C" w:rsidRPr="002969E8" w:rsidRDefault="00D3459C" w:rsidP="00C76213">
      <w:pPr>
        <w:spacing w:after="0"/>
      </w:pPr>
      <w:r w:rsidRPr="002969E8">
        <w:tab/>
        <w:t xml:space="preserve">Writing mechanics (grammar, spelling, punctuation) – ___ </w:t>
      </w:r>
      <w:proofErr w:type="spellStart"/>
      <w:r w:rsidRPr="002969E8">
        <w:t>pt</w:t>
      </w:r>
      <w:proofErr w:type="spellEnd"/>
    </w:p>
    <w:p w14:paraId="08E7A7CD" w14:textId="77777777" w:rsidR="00D3459C" w:rsidRPr="002969E8" w:rsidRDefault="00D3459C" w:rsidP="00C76213">
      <w:pPr>
        <w:spacing w:after="0"/>
      </w:pPr>
      <w:r w:rsidRPr="002969E8">
        <w:tab/>
        <w:t xml:space="preserve">Appearance (neat, organized and easy to read) – ___ </w:t>
      </w:r>
      <w:proofErr w:type="spellStart"/>
      <w:r w:rsidRPr="002969E8">
        <w:t>pt</w:t>
      </w:r>
      <w:proofErr w:type="spellEnd"/>
    </w:p>
    <w:p w14:paraId="3A1D05F1" w14:textId="77777777" w:rsidR="00D3459C" w:rsidRPr="002969E8" w:rsidRDefault="00D3459C" w:rsidP="00C76213">
      <w:pPr>
        <w:spacing w:after="0"/>
      </w:pPr>
      <w:r w:rsidRPr="002969E8">
        <w:tab/>
        <w:t xml:space="preserve">References (empirical sources, relevant) – ___ </w:t>
      </w:r>
      <w:proofErr w:type="spellStart"/>
      <w:r w:rsidRPr="002969E8">
        <w:t>pt</w:t>
      </w:r>
      <w:proofErr w:type="spellEnd"/>
    </w:p>
    <w:p w14:paraId="0679B74F" w14:textId="77777777" w:rsidR="00D3459C" w:rsidRPr="002969E8" w:rsidRDefault="00D3459C" w:rsidP="00C76213">
      <w:pPr>
        <w:spacing w:after="0"/>
      </w:pPr>
      <w:r w:rsidRPr="002969E8">
        <w:tab/>
        <w:t xml:space="preserve">AMA citation (formatted correctly) – ___ </w:t>
      </w:r>
      <w:proofErr w:type="spellStart"/>
      <w:r w:rsidRPr="002969E8">
        <w:t>pt</w:t>
      </w:r>
      <w:proofErr w:type="spellEnd"/>
    </w:p>
    <w:p w14:paraId="5F4F0152" w14:textId="4BDD7B81" w:rsidR="001919AC" w:rsidRPr="002969E8" w:rsidRDefault="00B51244" w:rsidP="00C76213">
      <w:pPr>
        <w:spacing w:after="0"/>
      </w:pPr>
      <w:r w:rsidRPr="002969E8">
        <w:t>I</w:t>
      </w:r>
      <w:r w:rsidR="001919AC" w:rsidRPr="002969E8">
        <w:t>ntervention</w:t>
      </w:r>
      <w:r w:rsidRPr="002969E8">
        <w:t xml:space="preserve"> video</w:t>
      </w:r>
      <w:r w:rsidR="001919AC" w:rsidRPr="002969E8">
        <w:t xml:space="preserve"> (</w:t>
      </w:r>
      <w:r w:rsidRPr="002969E8">
        <w:t>30</w:t>
      </w:r>
      <w:r w:rsidR="001919AC" w:rsidRPr="002969E8">
        <w:t>)</w:t>
      </w:r>
    </w:p>
    <w:p w14:paraId="74F28785" w14:textId="03A4E8E1" w:rsidR="001919AC" w:rsidRPr="002969E8" w:rsidRDefault="001919AC" w:rsidP="00C76213">
      <w:pPr>
        <w:spacing w:after="0"/>
        <w:ind w:firstLine="720"/>
      </w:pPr>
      <w:r w:rsidRPr="002969E8">
        <w:t>Gait (</w:t>
      </w:r>
      <w:r w:rsidR="00B51244" w:rsidRPr="002969E8">
        <w:t>1</w:t>
      </w:r>
      <w:r w:rsidRPr="002969E8">
        <w:t>5 pts)</w:t>
      </w:r>
    </w:p>
    <w:p w14:paraId="6886BB74" w14:textId="6789A8C2" w:rsidR="00B51244" w:rsidRPr="002969E8" w:rsidRDefault="00B51244" w:rsidP="00C76213">
      <w:pPr>
        <w:spacing w:after="0"/>
        <w:ind w:firstLine="720"/>
      </w:pPr>
      <w:r w:rsidRPr="002969E8">
        <w:tab/>
        <w:t>Choice of impairment for treatment focus and rationale</w:t>
      </w:r>
    </w:p>
    <w:p w14:paraId="6FFF02A1" w14:textId="64A1C4B7" w:rsidR="00B51244" w:rsidRPr="002969E8" w:rsidRDefault="00B51244" w:rsidP="00C76213">
      <w:pPr>
        <w:spacing w:after="0"/>
        <w:ind w:firstLine="720"/>
      </w:pPr>
      <w:r w:rsidRPr="002969E8">
        <w:tab/>
        <w:t>Use of evidence in decision-making</w:t>
      </w:r>
    </w:p>
    <w:p w14:paraId="271BFE82" w14:textId="057258D2" w:rsidR="00B51244" w:rsidRPr="002969E8" w:rsidRDefault="00B51244" w:rsidP="00C76213">
      <w:pPr>
        <w:spacing w:after="0"/>
        <w:ind w:left="1440"/>
      </w:pPr>
      <w:r w:rsidRPr="002969E8">
        <w:t xml:space="preserve">Accuracy of demonstration (verbal/manual cues, positioning, feedback, exercise prescription, </w:t>
      </w:r>
      <w:proofErr w:type="spellStart"/>
      <w:r w:rsidRPr="002969E8">
        <w:t>etc</w:t>
      </w:r>
      <w:proofErr w:type="spellEnd"/>
      <w:r w:rsidRPr="002969E8">
        <w:t>)</w:t>
      </w:r>
    </w:p>
    <w:p w14:paraId="1745E644" w14:textId="0AD7DD55" w:rsidR="001919AC" w:rsidRPr="002969E8" w:rsidRDefault="001919AC" w:rsidP="00C76213">
      <w:pPr>
        <w:spacing w:after="0"/>
        <w:ind w:firstLine="720"/>
      </w:pPr>
      <w:r w:rsidRPr="002969E8">
        <w:lastRenderedPageBreak/>
        <w:t xml:space="preserve">STS </w:t>
      </w:r>
      <w:r w:rsidR="00B51244" w:rsidRPr="002969E8">
        <w:t>(1</w:t>
      </w:r>
      <w:r w:rsidRPr="002969E8">
        <w:t>5 pts)</w:t>
      </w:r>
    </w:p>
    <w:p w14:paraId="0C32356D" w14:textId="77777777" w:rsidR="00B51244" w:rsidRPr="002969E8" w:rsidRDefault="00B51244" w:rsidP="00C76213">
      <w:pPr>
        <w:spacing w:after="0"/>
        <w:ind w:firstLine="720"/>
      </w:pPr>
      <w:r w:rsidRPr="002969E8">
        <w:tab/>
        <w:t>Choice of impairment for treatment focus and rationale</w:t>
      </w:r>
    </w:p>
    <w:p w14:paraId="7D385D8D" w14:textId="77777777" w:rsidR="00B51244" w:rsidRPr="002969E8" w:rsidRDefault="00B51244" w:rsidP="00C76213">
      <w:pPr>
        <w:spacing w:after="0"/>
        <w:ind w:firstLine="720"/>
      </w:pPr>
      <w:r w:rsidRPr="002969E8">
        <w:tab/>
        <w:t>Use of evidence in decision-making</w:t>
      </w:r>
    </w:p>
    <w:p w14:paraId="7669EAF2" w14:textId="77777777" w:rsidR="00B51244" w:rsidRPr="002969E8" w:rsidRDefault="00B51244" w:rsidP="00C76213">
      <w:pPr>
        <w:spacing w:after="0"/>
        <w:ind w:left="1440"/>
      </w:pPr>
      <w:r w:rsidRPr="002969E8">
        <w:t xml:space="preserve">Accuracy of demonstration (verbal/manual cues, positioning, feedback, exercise prescription, </w:t>
      </w:r>
      <w:proofErr w:type="spellStart"/>
      <w:r w:rsidRPr="002969E8">
        <w:t>etc</w:t>
      </w:r>
      <w:proofErr w:type="spellEnd"/>
      <w:r w:rsidRPr="002969E8">
        <w:t>)</w:t>
      </w:r>
    </w:p>
    <w:p w14:paraId="74D2C163" w14:textId="08B179BC" w:rsidR="00817486" w:rsidRPr="002969E8" w:rsidRDefault="00B51244" w:rsidP="00C76213">
      <w:pPr>
        <w:spacing w:after="0"/>
        <w:rPr>
          <w:rFonts w:ascii="Arial" w:hAnsi="Arial" w:cs="Arial"/>
        </w:rPr>
      </w:pPr>
      <w:r w:rsidRPr="002969E8">
        <w:tab/>
      </w:r>
      <w:r w:rsidRPr="002969E8">
        <w:tab/>
      </w:r>
      <w:r w:rsidRPr="002969E8">
        <w:tab/>
      </w:r>
      <w:r w:rsidRPr="002969E8">
        <w:tab/>
      </w:r>
      <w:r w:rsidRPr="002969E8">
        <w:tab/>
      </w:r>
      <w:r w:rsidRPr="002969E8">
        <w:tab/>
      </w:r>
      <w:r w:rsidRPr="002969E8">
        <w:tab/>
        <w:t>/70 pts</w:t>
      </w:r>
    </w:p>
    <w:sectPr w:rsidR="00817486" w:rsidRPr="002969E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F49BC" w14:textId="77777777" w:rsidR="002C3A24" w:rsidRDefault="002C3A24" w:rsidP="000B0734">
      <w:pPr>
        <w:spacing w:after="0" w:line="240" w:lineRule="auto"/>
      </w:pPr>
      <w:r>
        <w:separator/>
      </w:r>
    </w:p>
  </w:endnote>
  <w:endnote w:type="continuationSeparator" w:id="0">
    <w:p w14:paraId="1F814A04" w14:textId="77777777" w:rsidR="002C3A24" w:rsidRDefault="002C3A24"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F3F1D" w14:textId="77777777" w:rsidR="00202C32" w:rsidRDefault="00202C32" w:rsidP="00CD7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2F1B4" w14:textId="77777777" w:rsidR="00202C32" w:rsidRDefault="00202C32" w:rsidP="00BD55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6BB22" w14:textId="77777777" w:rsidR="00202C32" w:rsidRDefault="00202C32" w:rsidP="00CD7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9A6">
      <w:rPr>
        <w:rStyle w:val="PageNumber"/>
        <w:noProof/>
      </w:rPr>
      <w:t>9</w:t>
    </w:r>
    <w:r>
      <w:rPr>
        <w:rStyle w:val="PageNumber"/>
      </w:rPr>
      <w:fldChar w:fldCharType="end"/>
    </w:r>
  </w:p>
  <w:p w14:paraId="3CA29C8F" w14:textId="77777777" w:rsidR="00B429A6" w:rsidRDefault="00B429A6" w:rsidP="00B429A6">
    <w:pPr>
      <w:pStyle w:val="Footer"/>
      <w:jc w:val="center"/>
      <w:rPr>
        <w:i/>
        <w:sz w:val="18"/>
        <w:szCs w:val="18"/>
      </w:rPr>
    </w:pPr>
    <w:r>
      <w:rPr>
        <w:i/>
        <w:iCs/>
        <w:sz w:val="18"/>
        <w:szCs w:val="18"/>
      </w:rPr>
      <w:t>Reprinted with permission of the Academy of Neurologic Physical Therapy, Inc.</w:t>
    </w:r>
  </w:p>
  <w:p w14:paraId="455CEF5E" w14:textId="77777777" w:rsidR="00B429A6" w:rsidRDefault="00B429A6" w:rsidP="00B429A6">
    <w:pPr>
      <w:pStyle w:val="Footer"/>
      <w:jc w:val="center"/>
      <w:rPr>
        <w:i/>
        <w:sz w:val="18"/>
        <w:szCs w:val="18"/>
      </w:rPr>
    </w:pPr>
    <w:r>
      <w:rPr>
        <w:i/>
        <w:sz w:val="18"/>
        <w:szCs w:val="18"/>
      </w:rPr>
      <w:t>Do not duplicate without acknowledging Learning Activity author.</w:t>
    </w:r>
  </w:p>
  <w:p w14:paraId="2514D687" w14:textId="175540C6" w:rsidR="00202C32" w:rsidRDefault="00202C32" w:rsidP="00B429A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18863" w14:textId="77777777" w:rsidR="002C3A24" w:rsidRDefault="002C3A24" w:rsidP="000B0734">
      <w:pPr>
        <w:spacing w:after="0" w:line="240" w:lineRule="auto"/>
      </w:pPr>
      <w:r>
        <w:separator/>
      </w:r>
    </w:p>
  </w:footnote>
  <w:footnote w:type="continuationSeparator" w:id="0">
    <w:p w14:paraId="48137E76" w14:textId="77777777" w:rsidR="002C3A24" w:rsidRDefault="002C3A24"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4A9"/>
    <w:multiLevelType w:val="hybridMultilevel"/>
    <w:tmpl w:val="C9C40FBA"/>
    <w:lvl w:ilvl="0" w:tplc="0409000F">
      <w:start w:val="1"/>
      <w:numFmt w:val="decimal"/>
      <w:lvlText w:val="%1."/>
      <w:lvlJc w:val="left"/>
      <w:pPr>
        <w:ind w:left="2874" w:hanging="360"/>
      </w:pPr>
    </w:lvl>
    <w:lvl w:ilvl="1" w:tplc="04090019" w:tentative="1">
      <w:start w:val="1"/>
      <w:numFmt w:val="lowerLetter"/>
      <w:lvlText w:val="%2."/>
      <w:lvlJc w:val="left"/>
      <w:pPr>
        <w:ind w:left="3594" w:hanging="360"/>
      </w:pPr>
    </w:lvl>
    <w:lvl w:ilvl="2" w:tplc="0409001B" w:tentative="1">
      <w:start w:val="1"/>
      <w:numFmt w:val="lowerRoman"/>
      <w:lvlText w:val="%3."/>
      <w:lvlJc w:val="right"/>
      <w:pPr>
        <w:ind w:left="4314" w:hanging="180"/>
      </w:pPr>
    </w:lvl>
    <w:lvl w:ilvl="3" w:tplc="0409000F" w:tentative="1">
      <w:start w:val="1"/>
      <w:numFmt w:val="decimal"/>
      <w:lvlText w:val="%4."/>
      <w:lvlJc w:val="left"/>
      <w:pPr>
        <w:ind w:left="5034" w:hanging="360"/>
      </w:pPr>
    </w:lvl>
    <w:lvl w:ilvl="4" w:tplc="04090019" w:tentative="1">
      <w:start w:val="1"/>
      <w:numFmt w:val="lowerLetter"/>
      <w:lvlText w:val="%5."/>
      <w:lvlJc w:val="left"/>
      <w:pPr>
        <w:ind w:left="5754" w:hanging="360"/>
      </w:pPr>
    </w:lvl>
    <w:lvl w:ilvl="5" w:tplc="0409001B" w:tentative="1">
      <w:start w:val="1"/>
      <w:numFmt w:val="lowerRoman"/>
      <w:lvlText w:val="%6."/>
      <w:lvlJc w:val="right"/>
      <w:pPr>
        <w:ind w:left="6474" w:hanging="180"/>
      </w:pPr>
    </w:lvl>
    <w:lvl w:ilvl="6" w:tplc="0409000F" w:tentative="1">
      <w:start w:val="1"/>
      <w:numFmt w:val="decimal"/>
      <w:lvlText w:val="%7."/>
      <w:lvlJc w:val="left"/>
      <w:pPr>
        <w:ind w:left="7194" w:hanging="360"/>
      </w:pPr>
    </w:lvl>
    <w:lvl w:ilvl="7" w:tplc="04090019" w:tentative="1">
      <w:start w:val="1"/>
      <w:numFmt w:val="lowerLetter"/>
      <w:lvlText w:val="%8."/>
      <w:lvlJc w:val="left"/>
      <w:pPr>
        <w:ind w:left="7914" w:hanging="360"/>
      </w:pPr>
    </w:lvl>
    <w:lvl w:ilvl="8" w:tplc="0409001B" w:tentative="1">
      <w:start w:val="1"/>
      <w:numFmt w:val="lowerRoman"/>
      <w:lvlText w:val="%9."/>
      <w:lvlJc w:val="right"/>
      <w:pPr>
        <w:ind w:left="8634" w:hanging="180"/>
      </w:pPr>
    </w:lvl>
  </w:abstractNum>
  <w:abstractNum w:abstractNumId="1" w15:restartNumberingAfterBreak="0">
    <w:nsid w:val="07740A97"/>
    <w:multiLevelType w:val="multilevel"/>
    <w:tmpl w:val="EE329AE6"/>
    <w:lvl w:ilvl="0">
      <w:start w:val="1"/>
      <w:numFmt w:val="decimal"/>
      <w:lvlText w:val="%1."/>
      <w:lvlJc w:val="left"/>
      <w:pPr>
        <w:ind w:left="3211" w:firstLine="1080"/>
      </w:pPr>
    </w:lvl>
    <w:lvl w:ilvl="1">
      <w:start w:val="1"/>
      <w:numFmt w:val="lowerLetter"/>
      <w:lvlText w:val="%2."/>
      <w:lvlJc w:val="left"/>
      <w:pPr>
        <w:ind w:left="3931" w:firstLine="1800"/>
      </w:pPr>
    </w:lvl>
    <w:lvl w:ilvl="2">
      <w:start w:val="1"/>
      <w:numFmt w:val="lowerRoman"/>
      <w:lvlText w:val="%3."/>
      <w:lvlJc w:val="right"/>
      <w:pPr>
        <w:ind w:left="4651" w:firstLine="2700"/>
      </w:pPr>
    </w:lvl>
    <w:lvl w:ilvl="3">
      <w:start w:val="1"/>
      <w:numFmt w:val="decimal"/>
      <w:lvlText w:val="%4."/>
      <w:lvlJc w:val="left"/>
      <w:pPr>
        <w:ind w:left="5371" w:firstLine="3240"/>
      </w:pPr>
    </w:lvl>
    <w:lvl w:ilvl="4">
      <w:start w:val="1"/>
      <w:numFmt w:val="lowerLetter"/>
      <w:lvlText w:val="%5."/>
      <w:lvlJc w:val="left"/>
      <w:pPr>
        <w:ind w:left="6091" w:firstLine="3960"/>
      </w:pPr>
    </w:lvl>
    <w:lvl w:ilvl="5">
      <w:start w:val="1"/>
      <w:numFmt w:val="lowerRoman"/>
      <w:lvlText w:val="%6."/>
      <w:lvlJc w:val="right"/>
      <w:pPr>
        <w:ind w:left="6811" w:firstLine="4860"/>
      </w:pPr>
    </w:lvl>
    <w:lvl w:ilvl="6">
      <w:start w:val="1"/>
      <w:numFmt w:val="decimal"/>
      <w:lvlText w:val="%7."/>
      <w:lvlJc w:val="left"/>
      <w:pPr>
        <w:ind w:left="7531" w:firstLine="5400"/>
      </w:pPr>
    </w:lvl>
    <w:lvl w:ilvl="7">
      <w:start w:val="1"/>
      <w:numFmt w:val="lowerLetter"/>
      <w:lvlText w:val="%8."/>
      <w:lvlJc w:val="left"/>
      <w:pPr>
        <w:ind w:left="8251" w:firstLine="6120"/>
      </w:pPr>
    </w:lvl>
    <w:lvl w:ilvl="8">
      <w:start w:val="1"/>
      <w:numFmt w:val="lowerRoman"/>
      <w:lvlText w:val="%9."/>
      <w:lvlJc w:val="right"/>
      <w:pPr>
        <w:ind w:left="8971" w:firstLine="7020"/>
      </w:pPr>
    </w:lvl>
  </w:abstractNum>
  <w:abstractNum w:abstractNumId="2" w15:restartNumberingAfterBreak="0">
    <w:nsid w:val="09C21274"/>
    <w:multiLevelType w:val="multilevel"/>
    <w:tmpl w:val="4178F744"/>
    <w:lvl w:ilvl="0">
      <w:start w:val="1"/>
      <w:numFmt w:val="decimal"/>
      <w:lvlText w:val="%1."/>
      <w:lvlJc w:val="left"/>
      <w:pPr>
        <w:ind w:left="2517" w:firstLine="2157"/>
      </w:pPr>
    </w:lvl>
    <w:lvl w:ilvl="1">
      <w:start w:val="1"/>
      <w:numFmt w:val="lowerLetter"/>
      <w:lvlText w:val="%2."/>
      <w:lvlJc w:val="left"/>
      <w:pPr>
        <w:ind w:left="3237" w:firstLine="2877"/>
      </w:pPr>
    </w:lvl>
    <w:lvl w:ilvl="2">
      <w:start w:val="1"/>
      <w:numFmt w:val="lowerRoman"/>
      <w:lvlText w:val="%3."/>
      <w:lvlJc w:val="right"/>
      <w:pPr>
        <w:ind w:left="3957" w:firstLine="3777"/>
      </w:pPr>
    </w:lvl>
    <w:lvl w:ilvl="3">
      <w:start w:val="1"/>
      <w:numFmt w:val="decimal"/>
      <w:lvlText w:val="%4."/>
      <w:lvlJc w:val="left"/>
      <w:pPr>
        <w:ind w:left="4677" w:firstLine="4317"/>
      </w:pPr>
    </w:lvl>
    <w:lvl w:ilvl="4">
      <w:start w:val="1"/>
      <w:numFmt w:val="lowerLetter"/>
      <w:lvlText w:val="%5."/>
      <w:lvlJc w:val="left"/>
      <w:pPr>
        <w:ind w:left="5397" w:firstLine="5037"/>
      </w:pPr>
    </w:lvl>
    <w:lvl w:ilvl="5">
      <w:start w:val="1"/>
      <w:numFmt w:val="lowerRoman"/>
      <w:lvlText w:val="%6."/>
      <w:lvlJc w:val="right"/>
      <w:pPr>
        <w:ind w:left="6117" w:firstLine="5937"/>
      </w:pPr>
    </w:lvl>
    <w:lvl w:ilvl="6">
      <w:start w:val="1"/>
      <w:numFmt w:val="decimal"/>
      <w:lvlText w:val="%7."/>
      <w:lvlJc w:val="left"/>
      <w:pPr>
        <w:ind w:left="6837" w:firstLine="6477"/>
      </w:pPr>
    </w:lvl>
    <w:lvl w:ilvl="7">
      <w:start w:val="1"/>
      <w:numFmt w:val="lowerLetter"/>
      <w:lvlText w:val="%8."/>
      <w:lvlJc w:val="left"/>
      <w:pPr>
        <w:ind w:left="7557" w:firstLine="7197"/>
      </w:pPr>
    </w:lvl>
    <w:lvl w:ilvl="8">
      <w:start w:val="1"/>
      <w:numFmt w:val="lowerRoman"/>
      <w:lvlText w:val="%9."/>
      <w:lvlJc w:val="right"/>
      <w:pPr>
        <w:ind w:left="8277" w:firstLine="8097"/>
      </w:pPr>
    </w:lvl>
  </w:abstractNum>
  <w:abstractNum w:abstractNumId="3"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C646E"/>
    <w:multiLevelType w:val="hybridMultilevel"/>
    <w:tmpl w:val="2C4E38F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812DC"/>
    <w:multiLevelType w:val="multilevel"/>
    <w:tmpl w:val="7C4E60CA"/>
    <w:lvl w:ilvl="0">
      <w:start w:val="1"/>
      <w:numFmt w:val="decimal"/>
      <w:lvlText w:val="%1."/>
      <w:lvlJc w:val="left"/>
      <w:pPr>
        <w:ind w:left="359" w:firstLine="1077"/>
      </w:pPr>
    </w:lvl>
    <w:lvl w:ilvl="1">
      <w:start w:val="1"/>
      <w:numFmt w:val="lowerLetter"/>
      <w:lvlText w:val="%2."/>
      <w:lvlJc w:val="left"/>
      <w:pPr>
        <w:ind w:left="1079" w:firstLine="1797"/>
      </w:pPr>
    </w:lvl>
    <w:lvl w:ilvl="2">
      <w:start w:val="1"/>
      <w:numFmt w:val="lowerRoman"/>
      <w:lvlText w:val="%3."/>
      <w:lvlJc w:val="right"/>
      <w:pPr>
        <w:ind w:left="1799" w:firstLine="2697"/>
      </w:pPr>
    </w:lvl>
    <w:lvl w:ilvl="3">
      <w:start w:val="1"/>
      <w:numFmt w:val="decimal"/>
      <w:lvlText w:val="%4."/>
      <w:lvlJc w:val="left"/>
      <w:pPr>
        <w:ind w:left="2519" w:firstLine="3237"/>
      </w:pPr>
    </w:lvl>
    <w:lvl w:ilvl="4">
      <w:start w:val="1"/>
      <w:numFmt w:val="lowerLetter"/>
      <w:lvlText w:val="%5."/>
      <w:lvlJc w:val="left"/>
      <w:pPr>
        <w:ind w:left="3239" w:firstLine="3957"/>
      </w:pPr>
    </w:lvl>
    <w:lvl w:ilvl="5">
      <w:start w:val="1"/>
      <w:numFmt w:val="lowerRoman"/>
      <w:lvlText w:val="%6."/>
      <w:lvlJc w:val="right"/>
      <w:pPr>
        <w:ind w:left="3959" w:firstLine="4857"/>
      </w:pPr>
    </w:lvl>
    <w:lvl w:ilvl="6">
      <w:start w:val="1"/>
      <w:numFmt w:val="decimal"/>
      <w:lvlText w:val="%7."/>
      <w:lvlJc w:val="left"/>
      <w:pPr>
        <w:ind w:left="4679" w:firstLine="5397"/>
      </w:pPr>
    </w:lvl>
    <w:lvl w:ilvl="7">
      <w:start w:val="1"/>
      <w:numFmt w:val="lowerLetter"/>
      <w:lvlText w:val="%8."/>
      <w:lvlJc w:val="left"/>
      <w:pPr>
        <w:ind w:left="5399" w:firstLine="6117"/>
      </w:pPr>
    </w:lvl>
    <w:lvl w:ilvl="8">
      <w:start w:val="1"/>
      <w:numFmt w:val="lowerRoman"/>
      <w:lvlText w:val="%9."/>
      <w:lvlJc w:val="right"/>
      <w:pPr>
        <w:ind w:left="6119" w:firstLine="7017"/>
      </w:pPr>
    </w:lvl>
  </w:abstractNum>
  <w:abstractNum w:abstractNumId="8"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42006"/>
    <w:multiLevelType w:val="hybridMultilevel"/>
    <w:tmpl w:val="85127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AF6D1F"/>
    <w:multiLevelType w:val="hybridMultilevel"/>
    <w:tmpl w:val="1CE0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6"/>
  </w:num>
  <w:num w:numId="5">
    <w:abstractNumId w:val="11"/>
  </w:num>
  <w:num w:numId="6">
    <w:abstractNumId w:val="8"/>
  </w:num>
  <w:num w:numId="7">
    <w:abstractNumId w:val="4"/>
  </w:num>
  <w:num w:numId="8">
    <w:abstractNumId w:val="1"/>
  </w:num>
  <w:num w:numId="9">
    <w:abstractNumId w:val="2"/>
  </w:num>
  <w:num w:numId="10">
    <w:abstractNumId w:val="7"/>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74D81"/>
    <w:rsid w:val="0007776A"/>
    <w:rsid w:val="0009476D"/>
    <w:rsid w:val="000B0734"/>
    <w:rsid w:val="000B0A28"/>
    <w:rsid w:val="000C2060"/>
    <w:rsid w:val="000E6EFF"/>
    <w:rsid w:val="00104935"/>
    <w:rsid w:val="001559E2"/>
    <w:rsid w:val="0016383E"/>
    <w:rsid w:val="00172AF2"/>
    <w:rsid w:val="00175999"/>
    <w:rsid w:val="001919AC"/>
    <w:rsid w:val="001B2710"/>
    <w:rsid w:val="001E1AF9"/>
    <w:rsid w:val="00202C32"/>
    <w:rsid w:val="00207FAB"/>
    <w:rsid w:val="002544FB"/>
    <w:rsid w:val="002969E8"/>
    <w:rsid w:val="002C3A24"/>
    <w:rsid w:val="00300F9C"/>
    <w:rsid w:val="0034495D"/>
    <w:rsid w:val="003724D9"/>
    <w:rsid w:val="003A6102"/>
    <w:rsid w:val="0041164B"/>
    <w:rsid w:val="00425F0D"/>
    <w:rsid w:val="00456D0C"/>
    <w:rsid w:val="00473FC8"/>
    <w:rsid w:val="00484808"/>
    <w:rsid w:val="004B66B6"/>
    <w:rsid w:val="004C3498"/>
    <w:rsid w:val="0051682E"/>
    <w:rsid w:val="005238A5"/>
    <w:rsid w:val="005B0100"/>
    <w:rsid w:val="00622E61"/>
    <w:rsid w:val="00633472"/>
    <w:rsid w:val="00633A23"/>
    <w:rsid w:val="0063500F"/>
    <w:rsid w:val="0067164D"/>
    <w:rsid w:val="006D0CE5"/>
    <w:rsid w:val="00715C13"/>
    <w:rsid w:val="00736100"/>
    <w:rsid w:val="007A7624"/>
    <w:rsid w:val="007D1606"/>
    <w:rsid w:val="007E28C7"/>
    <w:rsid w:val="007F5E9D"/>
    <w:rsid w:val="007F7821"/>
    <w:rsid w:val="00817486"/>
    <w:rsid w:val="00866F5D"/>
    <w:rsid w:val="008760AC"/>
    <w:rsid w:val="00883564"/>
    <w:rsid w:val="00886C91"/>
    <w:rsid w:val="008B5437"/>
    <w:rsid w:val="008E738E"/>
    <w:rsid w:val="008F25BA"/>
    <w:rsid w:val="00904C55"/>
    <w:rsid w:val="00922165"/>
    <w:rsid w:val="009B3892"/>
    <w:rsid w:val="00A12A42"/>
    <w:rsid w:val="00A24B7B"/>
    <w:rsid w:val="00A333DF"/>
    <w:rsid w:val="00A435DE"/>
    <w:rsid w:val="00A55156"/>
    <w:rsid w:val="00A863EF"/>
    <w:rsid w:val="00A86A8B"/>
    <w:rsid w:val="00AA6A79"/>
    <w:rsid w:val="00AA770C"/>
    <w:rsid w:val="00AD77B5"/>
    <w:rsid w:val="00B429A6"/>
    <w:rsid w:val="00B51244"/>
    <w:rsid w:val="00BB1825"/>
    <w:rsid w:val="00BD55CF"/>
    <w:rsid w:val="00C76213"/>
    <w:rsid w:val="00C77251"/>
    <w:rsid w:val="00C944FC"/>
    <w:rsid w:val="00CA0322"/>
    <w:rsid w:val="00CA16E5"/>
    <w:rsid w:val="00CD726A"/>
    <w:rsid w:val="00D22983"/>
    <w:rsid w:val="00D3459C"/>
    <w:rsid w:val="00D34731"/>
    <w:rsid w:val="00D512ED"/>
    <w:rsid w:val="00D548F9"/>
    <w:rsid w:val="00DB7430"/>
    <w:rsid w:val="00DE0685"/>
    <w:rsid w:val="00DE610A"/>
    <w:rsid w:val="00DF5C98"/>
    <w:rsid w:val="00E04D1E"/>
    <w:rsid w:val="00E05FB6"/>
    <w:rsid w:val="00E3690F"/>
    <w:rsid w:val="00E37218"/>
    <w:rsid w:val="00E54B67"/>
    <w:rsid w:val="00E94C6F"/>
    <w:rsid w:val="00EA27EE"/>
    <w:rsid w:val="00EB1753"/>
    <w:rsid w:val="00EC210D"/>
    <w:rsid w:val="00EE71F9"/>
    <w:rsid w:val="00F3674D"/>
    <w:rsid w:val="00F4284B"/>
    <w:rsid w:val="00F53371"/>
    <w:rsid w:val="00F60BE5"/>
    <w:rsid w:val="00F8378C"/>
    <w:rsid w:val="00FD3774"/>
    <w:rsid w:val="00FD6F00"/>
    <w:rsid w:val="00FE577C"/>
    <w:rsid w:val="00FE692F"/>
    <w:rsid w:val="00FF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customStyle="1" w:styleId="Normal1">
    <w:name w:val="Normal1"/>
    <w:rsid w:val="005B0100"/>
    <w:pPr>
      <w:widowControl w:val="0"/>
      <w:spacing w:after="0" w:line="240" w:lineRule="auto"/>
      <w:contextualSpacing/>
    </w:pPr>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A435DE"/>
    <w:rPr>
      <w:color w:val="0563C1" w:themeColor="hyperlink"/>
      <w:u w:val="single"/>
    </w:rPr>
  </w:style>
  <w:style w:type="character" w:styleId="PageNumber">
    <w:name w:val="page number"/>
    <w:basedOn w:val="DefaultParagraphFont"/>
    <w:uiPriority w:val="99"/>
    <w:semiHidden/>
    <w:unhideWhenUsed/>
    <w:rsid w:val="00BD55CF"/>
  </w:style>
  <w:style w:type="paragraph" w:styleId="NormalWeb">
    <w:name w:val="Normal (Web)"/>
    <w:basedOn w:val="Normal"/>
    <w:uiPriority w:val="99"/>
    <w:semiHidden/>
    <w:unhideWhenUsed/>
    <w:rsid w:val="008F2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8F25BA"/>
  </w:style>
  <w:style w:type="character" w:customStyle="1" w:styleId="apple-converted-space">
    <w:name w:val="apple-converted-space"/>
    <w:basedOn w:val="DefaultParagraphFont"/>
    <w:rsid w:val="008F25BA"/>
  </w:style>
  <w:style w:type="character" w:styleId="Emphasis">
    <w:name w:val="Emphasis"/>
    <w:basedOn w:val="DefaultParagraphFont"/>
    <w:uiPriority w:val="20"/>
    <w:qFormat/>
    <w:rsid w:val="008F25BA"/>
    <w:rPr>
      <w:i/>
      <w:iCs/>
    </w:rPr>
  </w:style>
  <w:style w:type="character" w:customStyle="1" w:styleId="author">
    <w:name w:val="author"/>
    <w:basedOn w:val="DefaultParagraphFont"/>
    <w:rsid w:val="00AA770C"/>
  </w:style>
  <w:style w:type="character" w:customStyle="1" w:styleId="btitle">
    <w:name w:val="b_title"/>
    <w:basedOn w:val="DefaultParagraphFont"/>
    <w:rsid w:val="00AA770C"/>
  </w:style>
  <w:style w:type="character" w:customStyle="1" w:styleId="other">
    <w:name w:val="other"/>
    <w:basedOn w:val="DefaultParagraphFont"/>
    <w:rsid w:val="00AA770C"/>
  </w:style>
  <w:style w:type="character" w:customStyle="1" w:styleId="place">
    <w:name w:val="place"/>
    <w:basedOn w:val="DefaultParagraphFont"/>
    <w:rsid w:val="00AA770C"/>
  </w:style>
  <w:style w:type="character" w:customStyle="1" w:styleId="publisher">
    <w:name w:val="publisher"/>
    <w:basedOn w:val="DefaultParagraphFont"/>
    <w:rsid w:val="00AA770C"/>
  </w:style>
  <w:style w:type="character" w:customStyle="1" w:styleId="Date1">
    <w:name w:val="Date1"/>
    <w:basedOn w:val="DefaultParagraphFont"/>
    <w:rsid w:val="00AA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6359">
      <w:bodyDiv w:val="1"/>
      <w:marLeft w:val="0"/>
      <w:marRight w:val="0"/>
      <w:marTop w:val="0"/>
      <w:marBottom w:val="0"/>
      <w:divBdr>
        <w:top w:val="none" w:sz="0" w:space="0" w:color="auto"/>
        <w:left w:val="none" w:sz="0" w:space="0" w:color="auto"/>
        <w:bottom w:val="none" w:sz="0" w:space="0" w:color="auto"/>
        <w:right w:val="none" w:sz="0" w:space="0" w:color="auto"/>
      </w:divBdr>
    </w:div>
    <w:div w:id="9453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ratt@fsmail.bradley.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olve.elsevier.com/cs/product/9781455777150?role=facul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rses.washington.edu/anatomy/KinesiologySyllabus/GaitPhasesKineticsKinematics.pdf" TargetMode="External"/><Relationship Id="rId4" Type="http://schemas.openxmlformats.org/officeDocument/2006/relationships/settings" Target="settings.xml"/><Relationship Id="rId9" Type="http://schemas.openxmlformats.org/officeDocument/2006/relationships/hyperlink" Target="http://www.kinove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9F6B-300A-4FA8-A030-08C54DA1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2016-04-07T00:55:00Z</dcterms:created>
  <dcterms:modified xsi:type="dcterms:W3CDTF">2016-06-30T18:27:00Z</dcterms:modified>
</cp:coreProperties>
</file>