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27334" w14:textId="77777777" w:rsidR="000B0734" w:rsidRPr="00825CFB" w:rsidRDefault="000B0734" w:rsidP="00825CFB">
      <w:pPr>
        <w:spacing w:after="0"/>
        <w:rPr>
          <w:rFonts w:cs="Arial"/>
        </w:rPr>
      </w:pPr>
    </w:p>
    <w:p w14:paraId="3A771F73" w14:textId="5E32EF2D" w:rsidR="00825CFB" w:rsidRDefault="00825CFB" w:rsidP="00825CFB">
      <w:pPr>
        <w:spacing w:after="120"/>
        <w:rPr>
          <w:rFonts w:cs="Arial"/>
        </w:rPr>
      </w:pPr>
      <w:r w:rsidRPr="00825CFB">
        <w:rPr>
          <w:rFonts w:cs="Arial"/>
          <w:b/>
        </w:rPr>
        <w:t xml:space="preserve">Title and Focus of </w:t>
      </w:r>
      <w:r w:rsidR="0051682E" w:rsidRPr="00825CFB">
        <w:rPr>
          <w:rFonts w:cs="Arial"/>
          <w:b/>
        </w:rPr>
        <w:t>Activity:</w:t>
      </w:r>
      <w:r w:rsidR="000B0734" w:rsidRPr="00825CFB">
        <w:rPr>
          <w:rFonts w:cs="Arial"/>
        </w:rPr>
        <w:t xml:space="preserve"> </w:t>
      </w:r>
      <w:r w:rsidR="00081D29">
        <w:rPr>
          <w:rFonts w:cs="Arial"/>
        </w:rPr>
        <w:tab/>
      </w:r>
      <w:r w:rsidR="004F4680" w:rsidRPr="00825CFB">
        <w:rPr>
          <w:rFonts w:cs="Arial"/>
          <w:u w:val="single"/>
        </w:rPr>
        <w:t>Application of</w:t>
      </w:r>
      <w:r w:rsidR="00685B48" w:rsidRPr="00825CFB">
        <w:rPr>
          <w:rFonts w:cs="Arial"/>
          <w:u w:val="single"/>
        </w:rPr>
        <w:t xml:space="preserve"> Therapeutic </w:t>
      </w:r>
      <w:r w:rsidR="00BA250A" w:rsidRPr="00825CFB">
        <w:rPr>
          <w:rFonts w:cs="Arial"/>
          <w:u w:val="single"/>
        </w:rPr>
        <w:t>Interventions</w:t>
      </w:r>
      <w:r w:rsidR="003515F2" w:rsidRPr="00825CFB">
        <w:rPr>
          <w:rFonts w:cs="Arial"/>
          <w:u w:val="single"/>
        </w:rPr>
        <w:t xml:space="preserve"> </w:t>
      </w:r>
      <w:r w:rsidR="00EE1656" w:rsidRPr="00825CFB">
        <w:rPr>
          <w:rFonts w:cs="Arial"/>
          <w:u w:val="single"/>
        </w:rPr>
        <w:t>for</w:t>
      </w:r>
      <w:r w:rsidR="005E165D" w:rsidRPr="00825CFB">
        <w:rPr>
          <w:rFonts w:cs="Arial"/>
          <w:u w:val="single"/>
        </w:rPr>
        <w:t xml:space="preserve"> Individuals with</w:t>
      </w:r>
      <w:r w:rsidR="00EE1656" w:rsidRPr="00825CFB">
        <w:rPr>
          <w:rFonts w:cs="Arial"/>
          <w:u w:val="single"/>
        </w:rPr>
        <w:t xml:space="preserve"> Stroke </w:t>
      </w:r>
      <w:r w:rsidR="003515F2" w:rsidRPr="00825CFB">
        <w:rPr>
          <w:rFonts w:cs="Arial"/>
          <w:u w:val="single"/>
        </w:rPr>
        <w:t xml:space="preserve">in the Acute </w:t>
      </w:r>
      <w:proofErr w:type="gramStart"/>
      <w:r w:rsidR="003515F2" w:rsidRPr="00825CFB">
        <w:rPr>
          <w:rFonts w:cs="Arial"/>
          <w:u w:val="single"/>
        </w:rPr>
        <w:t>Setting</w:t>
      </w:r>
      <w:r w:rsidR="000414F8" w:rsidRPr="00825CFB">
        <w:rPr>
          <w:rFonts w:cs="Arial"/>
          <w:u w:val="single"/>
        </w:rPr>
        <w:t xml:space="preserve">  (</w:t>
      </w:r>
      <w:proofErr w:type="gramEnd"/>
      <w:r w:rsidR="000414F8" w:rsidRPr="00825CFB">
        <w:rPr>
          <w:rFonts w:cs="Arial"/>
          <w:u w:val="single"/>
        </w:rPr>
        <w:t>Simulation Lab Activity)</w:t>
      </w:r>
      <w:r>
        <w:rPr>
          <w:rFonts w:cs="Arial"/>
        </w:rPr>
        <w:t xml:space="preserve">       </w:t>
      </w:r>
      <w:r>
        <w:rPr>
          <w:rFonts w:cs="Arial"/>
        </w:rPr>
        <w:tab/>
        <w:t xml:space="preserve">                                                                                                                </w:t>
      </w:r>
      <w:r w:rsidRPr="00825CFB">
        <w:rPr>
          <w:rFonts w:cs="Arial"/>
          <w:i/>
        </w:rPr>
        <w:t>Intervention</w:t>
      </w:r>
    </w:p>
    <w:p w14:paraId="6467106B" w14:textId="77777777" w:rsidR="00825CFB" w:rsidRDefault="00825CFB" w:rsidP="00825CFB">
      <w:pPr>
        <w:spacing w:after="120"/>
        <w:rPr>
          <w:rFonts w:cs="Arial"/>
        </w:rPr>
      </w:pPr>
    </w:p>
    <w:p w14:paraId="7F328D98" w14:textId="21D0EE39" w:rsidR="0051682E" w:rsidRPr="00825CFB" w:rsidRDefault="0051682E" w:rsidP="00825CFB">
      <w:pPr>
        <w:spacing w:after="120"/>
        <w:rPr>
          <w:rFonts w:cs="Arial"/>
        </w:rPr>
      </w:pPr>
      <w:r w:rsidRPr="00825CFB">
        <w:rPr>
          <w:rFonts w:cs="Arial"/>
          <w:b/>
        </w:rPr>
        <w:t>Contributor(s</w:t>
      </w:r>
      <w:r w:rsidR="00825CFB" w:rsidRPr="00825CFB">
        <w:rPr>
          <w:rFonts w:cs="Arial"/>
          <w:b/>
        </w:rPr>
        <w:t>)</w:t>
      </w:r>
      <w:r w:rsidRPr="00825CFB">
        <w:rPr>
          <w:rFonts w:cs="Arial"/>
        </w:rPr>
        <w:t>:</w:t>
      </w:r>
      <w:r w:rsidR="000B0734" w:rsidRPr="00825CFB">
        <w:rPr>
          <w:rFonts w:cs="Arial"/>
        </w:rPr>
        <w:t xml:space="preserve"> </w:t>
      </w:r>
      <w:r w:rsidR="00685B48" w:rsidRPr="00825CFB">
        <w:rPr>
          <w:rFonts w:cs="Arial"/>
        </w:rPr>
        <w:t xml:space="preserve"> Kathleen </w:t>
      </w:r>
      <w:r w:rsidR="00871068" w:rsidRPr="00825CFB">
        <w:rPr>
          <w:rFonts w:cs="Arial"/>
        </w:rPr>
        <w:t xml:space="preserve">G. </w:t>
      </w:r>
      <w:r w:rsidR="00685B48" w:rsidRPr="00825CFB">
        <w:rPr>
          <w:rFonts w:cs="Arial"/>
        </w:rPr>
        <w:t xml:space="preserve">Volkman, PT, MS, NCS </w:t>
      </w:r>
      <w:hyperlink r:id="rId8" w:history="1">
        <w:r w:rsidR="00685B48" w:rsidRPr="00825CFB">
          <w:rPr>
            <w:rStyle w:val="Hyperlink"/>
            <w:rFonts w:cs="Arial"/>
          </w:rPr>
          <w:t>kvolkman@unmc.edu</w:t>
        </w:r>
      </w:hyperlink>
      <w:r w:rsidR="00685B48" w:rsidRPr="00825CFB">
        <w:rPr>
          <w:rFonts w:cs="Arial"/>
        </w:rPr>
        <w:t>; Lora Pieper, PT</w:t>
      </w:r>
      <w:r w:rsidR="00CF20C1" w:rsidRPr="00825CFB">
        <w:rPr>
          <w:rFonts w:cs="Arial"/>
        </w:rPr>
        <w:t>, MA</w:t>
      </w:r>
      <w:r w:rsidR="00685B48" w:rsidRPr="00825CFB">
        <w:rPr>
          <w:rFonts w:cs="Arial"/>
        </w:rPr>
        <w:t xml:space="preserve"> </w:t>
      </w:r>
      <w:hyperlink r:id="rId9" w:history="1">
        <w:r w:rsidR="00685B48" w:rsidRPr="00825CFB">
          <w:rPr>
            <w:rStyle w:val="Hyperlink"/>
            <w:rFonts w:cs="Arial"/>
          </w:rPr>
          <w:t>LPieper@nebraskamed.com</w:t>
        </w:r>
      </w:hyperlink>
      <w:r w:rsidR="00685B48" w:rsidRPr="00825CFB">
        <w:rPr>
          <w:rFonts w:cs="Arial"/>
        </w:rPr>
        <w:t xml:space="preserve">   </w:t>
      </w:r>
      <w:r w:rsidR="00825CFB">
        <w:rPr>
          <w:rFonts w:cs="Arial"/>
        </w:rPr>
        <w:t xml:space="preserve">                                                                                                                        </w:t>
      </w:r>
      <w:r w:rsidR="00685B48" w:rsidRPr="00825CFB">
        <w:rPr>
          <w:rFonts w:cs="Arial"/>
        </w:rPr>
        <w:t>University of Nebraska Medical Center,</w:t>
      </w:r>
      <w:r w:rsidR="008C0F6C" w:rsidRPr="00825CFB">
        <w:rPr>
          <w:rFonts w:cs="Arial"/>
        </w:rPr>
        <w:t xml:space="preserve"> </w:t>
      </w:r>
      <w:r w:rsidR="00685B48" w:rsidRPr="00825CFB">
        <w:rPr>
          <w:rFonts w:cs="Arial"/>
        </w:rPr>
        <w:t>Division of Physical Therapy Education</w:t>
      </w:r>
      <w:r w:rsidR="00871068" w:rsidRPr="00825CFB">
        <w:rPr>
          <w:rFonts w:cs="Arial"/>
        </w:rPr>
        <w:t xml:space="preserve"> (KGV); Nebraska Medicine (LP).</w:t>
      </w:r>
    </w:p>
    <w:p w14:paraId="516F0F2E" w14:textId="77777777" w:rsidR="0051682E" w:rsidRPr="00825CFB" w:rsidRDefault="0051682E" w:rsidP="008760AC">
      <w:pPr>
        <w:pStyle w:val="ListParagraph"/>
        <w:spacing w:after="120"/>
        <w:ind w:left="360"/>
        <w:rPr>
          <w:rFonts w:cs="Arial"/>
          <w:b/>
        </w:rPr>
      </w:pPr>
    </w:p>
    <w:p w14:paraId="4DE78260" w14:textId="13D90FBD" w:rsidR="0002238C" w:rsidRDefault="0051682E" w:rsidP="00825CFB">
      <w:pPr>
        <w:spacing w:after="120"/>
        <w:rPr>
          <w:rFonts w:cs="Arial"/>
        </w:rPr>
      </w:pPr>
      <w:r w:rsidRPr="00825CFB">
        <w:rPr>
          <w:rFonts w:cs="Arial"/>
          <w:b/>
        </w:rPr>
        <w:t xml:space="preserve">Course </w:t>
      </w:r>
      <w:r w:rsidR="00825CFB" w:rsidRPr="00825CFB">
        <w:rPr>
          <w:rFonts w:cs="Arial"/>
          <w:b/>
        </w:rPr>
        <w:t>Information</w:t>
      </w:r>
      <w:r w:rsidRPr="00825CFB">
        <w:rPr>
          <w:rFonts w:cs="Arial"/>
          <w:b/>
        </w:rPr>
        <w:t>:</w:t>
      </w:r>
      <w:r w:rsidR="00825CFB" w:rsidRPr="00825CFB">
        <w:rPr>
          <w:rFonts w:cs="Arial"/>
          <w:b/>
        </w:rPr>
        <w:tab/>
      </w:r>
      <w:r w:rsidR="00825CFB">
        <w:rPr>
          <w:rFonts w:cs="Arial"/>
        </w:rPr>
        <w:tab/>
      </w:r>
      <w:r w:rsidR="00825CFB">
        <w:rPr>
          <w:rFonts w:cs="Arial"/>
        </w:rPr>
        <w:tab/>
      </w:r>
      <w:r w:rsidR="00825CFB">
        <w:rPr>
          <w:rFonts w:cs="Arial"/>
        </w:rPr>
        <w:tab/>
      </w:r>
      <w:r w:rsidR="00825CFB">
        <w:rPr>
          <w:rFonts w:cs="Arial"/>
        </w:rPr>
        <w:tab/>
      </w:r>
      <w:r w:rsidR="00825CFB">
        <w:rPr>
          <w:rFonts w:cs="Arial"/>
        </w:rPr>
        <w:tab/>
      </w:r>
      <w:r w:rsidR="00825CFB">
        <w:rPr>
          <w:rFonts w:cs="Arial"/>
        </w:rPr>
        <w:tab/>
      </w:r>
      <w:r w:rsidR="00825CFB">
        <w:rPr>
          <w:rFonts w:cs="Arial"/>
        </w:rPr>
        <w:tab/>
      </w:r>
      <w:r w:rsidR="00825CFB">
        <w:rPr>
          <w:rFonts w:cs="Arial"/>
        </w:rPr>
        <w:tab/>
        <w:t xml:space="preserve">  </w:t>
      </w:r>
      <w:r w:rsidR="000B0734" w:rsidRPr="00825CFB">
        <w:rPr>
          <w:rFonts w:cs="Arial"/>
        </w:rPr>
        <w:t xml:space="preserve"> </w:t>
      </w:r>
      <w:r w:rsidR="00685B48" w:rsidRPr="00825CFB">
        <w:rPr>
          <w:rFonts w:cs="Arial"/>
        </w:rPr>
        <w:t>Neuromuscular Physical Therapy III</w:t>
      </w:r>
      <w:r w:rsidR="00825CFB">
        <w:rPr>
          <w:rFonts w:cs="Arial"/>
        </w:rPr>
        <w:t xml:space="preserve">; 3 credit course; </w:t>
      </w:r>
      <w:r w:rsidR="0002238C" w:rsidRPr="00825CFB">
        <w:rPr>
          <w:rFonts w:cs="Arial"/>
        </w:rPr>
        <w:t>Year 2</w:t>
      </w:r>
      <w:r w:rsidR="00685B48" w:rsidRPr="00825CFB">
        <w:rPr>
          <w:rFonts w:cs="Arial"/>
        </w:rPr>
        <w:t>,</w:t>
      </w:r>
      <w:r w:rsidR="0002238C" w:rsidRPr="00825CFB">
        <w:rPr>
          <w:rFonts w:cs="Arial"/>
        </w:rPr>
        <w:t xml:space="preserve"> semester 2</w:t>
      </w:r>
      <w:r w:rsidR="00C35490" w:rsidRPr="00825CFB">
        <w:rPr>
          <w:rFonts w:cs="Arial"/>
        </w:rPr>
        <w:t>;</w:t>
      </w:r>
      <w:r w:rsidR="0002238C" w:rsidRPr="00825CFB">
        <w:rPr>
          <w:rFonts w:cs="Arial"/>
        </w:rPr>
        <w:t xml:space="preserve"> </w:t>
      </w:r>
      <w:r w:rsidR="00685B48" w:rsidRPr="00825CFB">
        <w:rPr>
          <w:rFonts w:cs="Arial"/>
        </w:rPr>
        <w:t>3</w:t>
      </w:r>
      <w:r w:rsidR="00685B48" w:rsidRPr="00825CFB">
        <w:rPr>
          <w:rFonts w:cs="Arial"/>
          <w:vertAlign w:val="superscript"/>
        </w:rPr>
        <w:t>rd</w:t>
      </w:r>
      <w:r w:rsidR="00685B48" w:rsidRPr="00825CFB">
        <w:rPr>
          <w:rFonts w:cs="Arial"/>
        </w:rPr>
        <w:t xml:space="preserve"> in a series of three courses on </w:t>
      </w:r>
      <w:r w:rsidR="00C35490" w:rsidRPr="00825CFB">
        <w:rPr>
          <w:rFonts w:cs="Arial"/>
        </w:rPr>
        <w:t>Neuroanatomy/</w:t>
      </w:r>
      <w:r w:rsidR="0008233B" w:rsidRPr="00825CFB">
        <w:rPr>
          <w:rFonts w:cs="Arial"/>
        </w:rPr>
        <w:t>N</w:t>
      </w:r>
      <w:r w:rsidR="00685B48" w:rsidRPr="00825CFB">
        <w:rPr>
          <w:rFonts w:cs="Arial"/>
        </w:rPr>
        <w:t>euromuscular</w:t>
      </w:r>
      <w:r w:rsidR="0008233B" w:rsidRPr="00825CFB">
        <w:rPr>
          <w:rFonts w:cs="Arial"/>
        </w:rPr>
        <w:t xml:space="preserve"> PT</w:t>
      </w:r>
      <w:r w:rsidR="00685B48" w:rsidRPr="00825CFB">
        <w:rPr>
          <w:rFonts w:cs="Arial"/>
        </w:rPr>
        <w:t xml:space="preserve"> practice. </w:t>
      </w:r>
      <w:r w:rsidR="00C35490" w:rsidRPr="00825CFB">
        <w:rPr>
          <w:rFonts w:cs="Arial"/>
        </w:rPr>
        <w:t>L</w:t>
      </w:r>
      <w:r w:rsidR="00685B48" w:rsidRPr="00825CFB">
        <w:rPr>
          <w:rFonts w:cs="Arial"/>
        </w:rPr>
        <w:t>ab follows</w:t>
      </w:r>
      <w:r w:rsidR="0002238C" w:rsidRPr="00825CFB">
        <w:rPr>
          <w:rFonts w:cs="Arial"/>
        </w:rPr>
        <w:t xml:space="preserve"> presentation of stroke </w:t>
      </w:r>
      <w:r w:rsidR="00533B07" w:rsidRPr="00825CFB">
        <w:rPr>
          <w:rFonts w:cs="Arial"/>
        </w:rPr>
        <w:t xml:space="preserve">pathology </w:t>
      </w:r>
      <w:r w:rsidR="0002238C" w:rsidRPr="00825CFB">
        <w:rPr>
          <w:rFonts w:cs="Arial"/>
        </w:rPr>
        <w:t>content</w:t>
      </w:r>
      <w:r w:rsidR="001E0655" w:rsidRPr="00825CFB">
        <w:rPr>
          <w:rFonts w:cs="Arial"/>
        </w:rPr>
        <w:t xml:space="preserve"> and written cases</w:t>
      </w:r>
      <w:r w:rsidR="0002238C" w:rsidRPr="00825CFB">
        <w:rPr>
          <w:rFonts w:cs="Arial"/>
        </w:rPr>
        <w:t>, neurological intervention</w:t>
      </w:r>
      <w:r w:rsidR="001E0655" w:rsidRPr="00825CFB">
        <w:rPr>
          <w:rFonts w:cs="Arial"/>
        </w:rPr>
        <w:t xml:space="preserve"> lab</w:t>
      </w:r>
      <w:r w:rsidR="0002238C" w:rsidRPr="00825CFB">
        <w:rPr>
          <w:rFonts w:cs="Arial"/>
        </w:rPr>
        <w:t>s, and cardiopulmonary content in the previous semester</w:t>
      </w:r>
      <w:r w:rsidR="00C35490" w:rsidRPr="00825CFB">
        <w:rPr>
          <w:rFonts w:cs="Arial"/>
        </w:rPr>
        <w:t xml:space="preserve"> and acute care content in current semester</w:t>
      </w:r>
      <w:r w:rsidR="004466ED" w:rsidRPr="00825CFB">
        <w:rPr>
          <w:rFonts w:cs="Arial"/>
        </w:rPr>
        <w:t>.</w:t>
      </w:r>
      <w:r w:rsidR="0002238C" w:rsidRPr="00825CFB">
        <w:rPr>
          <w:rFonts w:cs="Arial"/>
        </w:rPr>
        <w:t xml:space="preserve"> </w:t>
      </w:r>
      <w:r w:rsidR="001C607D" w:rsidRPr="00825CFB">
        <w:rPr>
          <w:rFonts w:cs="Arial"/>
        </w:rPr>
        <w:t xml:space="preserve">Students have </w:t>
      </w:r>
      <w:r w:rsidR="00730C57" w:rsidRPr="00825CFB">
        <w:rPr>
          <w:rFonts w:cs="Arial"/>
        </w:rPr>
        <w:t xml:space="preserve">received </w:t>
      </w:r>
      <w:r w:rsidR="001C607D" w:rsidRPr="00825CFB">
        <w:rPr>
          <w:rFonts w:cs="Arial"/>
        </w:rPr>
        <w:t>team tr</w:t>
      </w:r>
      <w:r w:rsidR="0008233B" w:rsidRPr="00825CFB">
        <w:rPr>
          <w:rFonts w:cs="Arial"/>
        </w:rPr>
        <w:t xml:space="preserve">aining </w:t>
      </w:r>
      <w:r w:rsidR="00AA1EC4" w:rsidRPr="00825CFB">
        <w:rPr>
          <w:rFonts w:cs="Arial"/>
        </w:rPr>
        <w:t xml:space="preserve">and patient safety </w:t>
      </w:r>
      <w:r w:rsidR="0008233B" w:rsidRPr="00825CFB">
        <w:rPr>
          <w:rFonts w:cs="Arial"/>
        </w:rPr>
        <w:t>content prior to this lab</w:t>
      </w:r>
      <w:r w:rsidR="00AA1EC4" w:rsidRPr="00825CFB">
        <w:rPr>
          <w:rFonts w:cs="Arial"/>
        </w:rPr>
        <w:t>,</w:t>
      </w:r>
      <w:r w:rsidR="00AE287D" w:rsidRPr="00825CFB">
        <w:rPr>
          <w:rFonts w:cs="Arial"/>
        </w:rPr>
        <w:t xml:space="preserve"> so some team skills training is helpful</w:t>
      </w:r>
      <w:r w:rsidR="001C607D" w:rsidRPr="00825CFB">
        <w:rPr>
          <w:rFonts w:cs="Arial"/>
        </w:rPr>
        <w:t>.</w:t>
      </w:r>
      <w:r w:rsidR="00C35490" w:rsidRPr="00825CFB">
        <w:rPr>
          <w:rFonts w:cs="Arial"/>
        </w:rPr>
        <w:t xml:space="preserve"> </w:t>
      </w:r>
      <w:r w:rsidR="00825CFB">
        <w:rPr>
          <w:rFonts w:cs="Arial"/>
        </w:rPr>
        <w:t>First</w:t>
      </w:r>
      <w:r w:rsidR="004A6DAE" w:rsidRPr="00825CFB">
        <w:rPr>
          <w:rFonts w:cs="Arial"/>
        </w:rPr>
        <w:t xml:space="preserve"> full-time c</w:t>
      </w:r>
      <w:r w:rsidR="00C35490" w:rsidRPr="00825CFB">
        <w:rPr>
          <w:rFonts w:cs="Arial"/>
        </w:rPr>
        <w:t xml:space="preserve">linical internship follows the current semester. </w:t>
      </w:r>
    </w:p>
    <w:p w14:paraId="1F3B2B40" w14:textId="77777777" w:rsidR="00825CFB" w:rsidRDefault="00825CFB" w:rsidP="00825CFB">
      <w:pPr>
        <w:spacing w:after="120"/>
        <w:rPr>
          <w:rFonts w:cs="Arial"/>
        </w:rPr>
      </w:pPr>
    </w:p>
    <w:p w14:paraId="29D03CDE" w14:textId="30FF2C22" w:rsidR="00825CFB" w:rsidRDefault="00825CFB" w:rsidP="00825CFB">
      <w:pPr>
        <w:pStyle w:val="ListParagraph"/>
        <w:ind w:left="0"/>
        <w:rPr>
          <w:rFonts w:cs="Arial"/>
        </w:rPr>
      </w:pPr>
      <w:r w:rsidRPr="00825CFB">
        <w:rPr>
          <w:rFonts w:cs="Arial"/>
          <w:b/>
        </w:rPr>
        <w:t xml:space="preserve">Learning Experience Description:                                                                                                                       </w:t>
      </w:r>
      <w:r w:rsidRPr="00825CFB">
        <w:rPr>
          <w:rFonts w:cs="Arial"/>
          <w:u w:val="single"/>
        </w:rPr>
        <w:t>Context</w:t>
      </w:r>
      <w:r w:rsidRPr="00825CFB">
        <w:rPr>
          <w:rFonts w:cs="Arial"/>
        </w:rPr>
        <w:t xml:space="preserve">: this integrative, formative lab experience immediately follows lecture and lab presentation of acute care clinical decision-making and interventions in the context of neurological and complex medical patients. Students have a previous clinical experience with examination, but not intervention of a neurologically impaired patient. In this lab, pairs of students apply hands-on interventions with a standardized patient (SP) trained to be a patient with stroke. The lab occurs in the clinical simulation lab which is set up with a realistic acute care setting including vital sign monitor, tubes, and lines. </w:t>
      </w:r>
    </w:p>
    <w:p w14:paraId="55FF5092" w14:textId="48CF547A" w:rsidR="00825CFB" w:rsidRDefault="00825CFB" w:rsidP="004767FE">
      <w:pPr>
        <w:rPr>
          <w:rFonts w:cs="Arial"/>
        </w:rPr>
      </w:pPr>
      <w:r w:rsidRPr="00825CFB">
        <w:rPr>
          <w:rFonts w:cs="Arial"/>
          <w:u w:val="single"/>
        </w:rPr>
        <w:t>Purpose:</w:t>
      </w:r>
      <w:r w:rsidRPr="00825CFB">
        <w:rPr>
          <w:rFonts w:cs="Arial"/>
        </w:rPr>
        <w:t xml:space="preserve"> students integrate knowledge of stroke, cardiopulmonary, neurological interventions to make clinical decisions and use team communication skills to achieve a clinical goal safely. Students collaborate in larger groups of 8 to develop a plan for a session and take turns delivering interventions in pairs with an emphasis on professional and clinical skills. During the lab, students in the large group are in the simulation room to observe peers together with a supervising faculty or clinician who provides coaching feedback as needed to correct errors or optimize performance and to encourage group discussion following the simulation. </w:t>
      </w:r>
      <w:r w:rsidR="004767FE" w:rsidRPr="00825CFB">
        <w:rPr>
          <w:rFonts w:cs="Arial"/>
        </w:rPr>
        <w:t>Appendix A</w:t>
      </w:r>
      <w:r w:rsidR="004767FE">
        <w:rPr>
          <w:rFonts w:cs="Arial"/>
        </w:rPr>
        <w:t xml:space="preserve"> lists s</w:t>
      </w:r>
      <w:r w:rsidR="004767FE" w:rsidRPr="00825CFB">
        <w:rPr>
          <w:rFonts w:cs="Arial"/>
        </w:rPr>
        <w:t>imulation equipment and simulation markers for vital sign monitor</w:t>
      </w:r>
    </w:p>
    <w:p w14:paraId="0EEE6AEC" w14:textId="3EC2C1E3" w:rsidR="00825CFB" w:rsidRPr="00825CFB" w:rsidRDefault="00825CFB" w:rsidP="00825CFB">
      <w:pPr>
        <w:pStyle w:val="ListParagraph"/>
        <w:spacing w:after="120"/>
        <w:ind w:left="0"/>
        <w:rPr>
          <w:rFonts w:cs="Arial"/>
        </w:rPr>
      </w:pPr>
      <w:r w:rsidRPr="00825CFB">
        <w:rPr>
          <w:rFonts w:cs="Arial"/>
          <w:u w:val="single"/>
        </w:rPr>
        <w:t>Instructions to students</w:t>
      </w:r>
      <w:r w:rsidRPr="00825CFB">
        <w:rPr>
          <w:rFonts w:cs="Arial"/>
        </w:rPr>
        <w:t>: In a group of 8, you will use the case information provided to design appropriate interventions to achieve the clinical goal below, given a 50 minute time period (use the lab assignment worksheet attached to the case). You will be paired with a peer to demonstrate part of an intervention (similar to lab practical) on a standardized patient (SP). At the start of the lab, each pair will draw a card with a number between 1 and 4 to deter</w:t>
      </w:r>
      <w:bookmarkStart w:id="0" w:name="_GoBack"/>
      <w:bookmarkEnd w:id="0"/>
      <w:r w:rsidRPr="00825CFB">
        <w:rPr>
          <w:rFonts w:cs="Arial"/>
        </w:rPr>
        <w:t xml:space="preserve">mine the order of treatment. The #1 pair will begin </w:t>
      </w:r>
      <w:r w:rsidRPr="00825CFB">
        <w:rPr>
          <w:rFonts w:cs="Arial"/>
        </w:rPr>
        <w:lastRenderedPageBreak/>
        <w:t xml:space="preserve">the session. After 10-12 minutes, pair #2 will take over, building on the work done by the previous group, continuing until all groups have finished. Your group will have up to 50 minutes total intervention time with the SP. Some instructor coaching will occur during the lab if needed. The last 10 minutes of the lab will be for summary feedback and discussion. Prioritize what you can work on in the session, given the attached initial note from the previous PT visit. Be prepared to demonstrate on the SP in a hospital bed </w:t>
      </w:r>
      <w:r w:rsidRPr="00825CFB">
        <w:rPr>
          <w:rFonts w:cs="Arial"/>
          <w:u w:val="single"/>
        </w:rPr>
        <w:t>with a goal of mobilizing the patient and possibly transferring the patient to a chair bedside. The focus of this lab is on safe, appropriate mobilization of the patient based on the case and patient response.</w:t>
      </w:r>
    </w:p>
    <w:p w14:paraId="6B88A20B" w14:textId="77777777" w:rsidR="00825CFB" w:rsidRPr="00825CFB" w:rsidRDefault="00825CFB" w:rsidP="00825CFB">
      <w:pPr>
        <w:pStyle w:val="ListParagraph"/>
        <w:spacing w:after="120"/>
        <w:ind w:left="0"/>
        <w:rPr>
          <w:rFonts w:cs="Arial"/>
        </w:rPr>
      </w:pPr>
    </w:p>
    <w:p w14:paraId="73BD76AE" w14:textId="77777777" w:rsidR="00825CFB" w:rsidRPr="00825CFB" w:rsidRDefault="00825CFB" w:rsidP="00825CFB">
      <w:pPr>
        <w:pStyle w:val="ListParagraph"/>
        <w:spacing w:after="120"/>
        <w:ind w:left="0"/>
        <w:rPr>
          <w:rFonts w:cs="Arial"/>
        </w:rPr>
      </w:pPr>
      <w:r w:rsidRPr="004767FE">
        <w:rPr>
          <w:rFonts w:cs="Arial"/>
          <w:u w:val="single"/>
        </w:rPr>
        <w:t>PATIENT CASE</w:t>
      </w:r>
      <w:r w:rsidRPr="00825CFB">
        <w:rPr>
          <w:rFonts w:cs="Arial"/>
        </w:rPr>
        <w:t>:   Acute Stroke, 60 y/o, status post R MCA CVA. Name will be given at lab.</w:t>
      </w:r>
    </w:p>
    <w:p w14:paraId="467EE6A0" w14:textId="77777777" w:rsidR="00825CFB" w:rsidRPr="00825CFB" w:rsidRDefault="00825CFB" w:rsidP="00825CFB">
      <w:pPr>
        <w:pStyle w:val="ListParagraph"/>
        <w:spacing w:after="120"/>
        <w:ind w:left="0"/>
        <w:rPr>
          <w:rFonts w:cs="Arial"/>
        </w:rPr>
      </w:pPr>
      <w:r w:rsidRPr="00825CFB">
        <w:rPr>
          <w:rFonts w:cs="Arial"/>
        </w:rPr>
        <w:t>Setting: acute hospital, telemetry floor. PT evaluation performed yesterday. This is day 5.</w:t>
      </w:r>
    </w:p>
    <w:p w14:paraId="0D6253E2" w14:textId="77777777" w:rsidR="00825CFB" w:rsidRPr="00825CFB" w:rsidRDefault="00825CFB" w:rsidP="00825CFB">
      <w:pPr>
        <w:pStyle w:val="ListParagraph"/>
        <w:spacing w:after="120"/>
        <w:ind w:left="0"/>
        <w:rPr>
          <w:rFonts w:cs="Arial"/>
        </w:rPr>
      </w:pPr>
    </w:p>
    <w:p w14:paraId="1038AAB8" w14:textId="77777777" w:rsidR="00825CFB" w:rsidRPr="00825CFB" w:rsidRDefault="00825CFB" w:rsidP="00825CFB">
      <w:pPr>
        <w:pStyle w:val="ListParagraph"/>
        <w:spacing w:after="120"/>
        <w:ind w:left="0"/>
        <w:rPr>
          <w:rFonts w:cs="Arial"/>
        </w:rPr>
      </w:pPr>
      <w:r w:rsidRPr="00825CFB">
        <w:rPr>
          <w:rFonts w:cs="Arial"/>
        </w:rPr>
        <w:t xml:space="preserve">Background: Admitted through ED to the ICU with L hemiplegia, sensory loss, unable to speak for several hours after onset of symptoms. Time of “last known well” was previous bedtime approximately 11 p.m.  Spouse found patient on floor by bed at 6 a.m. </w:t>
      </w:r>
      <w:proofErr w:type="spellStart"/>
      <w:proofErr w:type="gramStart"/>
      <w:r w:rsidRPr="00825CFB">
        <w:rPr>
          <w:rFonts w:cs="Arial"/>
        </w:rPr>
        <w:t>tPA</w:t>
      </w:r>
      <w:proofErr w:type="spellEnd"/>
      <w:proofErr w:type="gramEnd"/>
      <w:r w:rsidRPr="00825CFB">
        <w:rPr>
          <w:rFonts w:cs="Arial"/>
        </w:rPr>
        <w:t xml:space="preserve"> not administered. PEG tube placed day 3. Moved to telemetry floor Day 4. </w:t>
      </w:r>
    </w:p>
    <w:p w14:paraId="68FA0F5C" w14:textId="77777777" w:rsidR="00825CFB" w:rsidRPr="00825CFB" w:rsidRDefault="00825CFB" w:rsidP="00825CFB">
      <w:pPr>
        <w:pStyle w:val="ListParagraph"/>
        <w:spacing w:after="120"/>
        <w:ind w:left="0"/>
        <w:rPr>
          <w:rFonts w:cs="Arial"/>
        </w:rPr>
      </w:pPr>
      <w:r w:rsidRPr="00825CFB">
        <w:rPr>
          <w:rFonts w:cs="Arial"/>
        </w:rPr>
        <w:t xml:space="preserve">Systems review: Neuro: L hemiparesis, L sensory changes. Vision intact.  Speech: Unable to pass swallow test; </w:t>
      </w:r>
      <w:proofErr w:type="spellStart"/>
      <w:r w:rsidRPr="00825CFB">
        <w:rPr>
          <w:rFonts w:cs="Arial"/>
        </w:rPr>
        <w:t>dysarthric</w:t>
      </w:r>
      <w:proofErr w:type="spellEnd"/>
      <w:r w:rsidRPr="00825CFB">
        <w:rPr>
          <w:rFonts w:cs="Arial"/>
        </w:rPr>
        <w:t xml:space="preserve">. Nutrition: PEG tube in place. Bowel: continent; bladder: continent past 24 hr.  </w:t>
      </w:r>
    </w:p>
    <w:p w14:paraId="5C2C374E" w14:textId="77777777" w:rsidR="00825CFB" w:rsidRPr="00825CFB" w:rsidRDefault="00825CFB" w:rsidP="00825CFB">
      <w:pPr>
        <w:pStyle w:val="ListParagraph"/>
        <w:spacing w:after="120"/>
        <w:ind w:left="0"/>
        <w:rPr>
          <w:rFonts w:cs="Arial"/>
        </w:rPr>
      </w:pPr>
      <w:r w:rsidRPr="00825CFB">
        <w:rPr>
          <w:rFonts w:cs="Arial"/>
        </w:rPr>
        <w:t xml:space="preserve">Medications: PICC line, IV electrolytes, insulin, metoprolol  </w:t>
      </w:r>
    </w:p>
    <w:p w14:paraId="275280FB" w14:textId="77777777" w:rsidR="00825CFB" w:rsidRPr="00825CFB" w:rsidRDefault="00825CFB" w:rsidP="00825CFB">
      <w:pPr>
        <w:pStyle w:val="ListParagraph"/>
        <w:spacing w:after="120"/>
        <w:ind w:left="0"/>
        <w:rPr>
          <w:rFonts w:cs="Arial"/>
        </w:rPr>
      </w:pPr>
      <w:r w:rsidRPr="00825CFB">
        <w:rPr>
          <w:rFonts w:cs="Arial"/>
        </w:rPr>
        <w:t>Lab values:  WNL</w:t>
      </w:r>
    </w:p>
    <w:p w14:paraId="232AE844" w14:textId="77777777" w:rsidR="00825CFB" w:rsidRPr="00825CFB" w:rsidRDefault="00825CFB" w:rsidP="00825CFB">
      <w:pPr>
        <w:pStyle w:val="ListParagraph"/>
        <w:spacing w:after="120"/>
        <w:ind w:left="0"/>
        <w:rPr>
          <w:rFonts w:cs="Arial"/>
        </w:rPr>
      </w:pPr>
      <w:r w:rsidRPr="00825CFB">
        <w:rPr>
          <w:rFonts w:cs="Arial"/>
        </w:rPr>
        <w:t xml:space="preserve">Precautions: PEG tube, abdominal binder, MD/DO orders for R wrist restraint due to pulling at tubes on evening of day 2 (orders continued through day 5).  </w:t>
      </w:r>
    </w:p>
    <w:p w14:paraId="401D2C54" w14:textId="77777777" w:rsidR="00825CFB" w:rsidRPr="00825CFB" w:rsidRDefault="00825CFB" w:rsidP="00825CFB">
      <w:pPr>
        <w:pStyle w:val="ListParagraph"/>
        <w:spacing w:after="120"/>
        <w:ind w:left="0"/>
        <w:rPr>
          <w:rFonts w:cs="Arial"/>
        </w:rPr>
      </w:pPr>
      <w:r w:rsidRPr="00825CFB">
        <w:rPr>
          <w:rFonts w:cs="Arial"/>
        </w:rPr>
        <w:t xml:space="preserve">Orders: PICC line, 2L O2 per NC. Maintain O2 </w:t>
      </w:r>
      <w:proofErr w:type="spellStart"/>
      <w:r w:rsidRPr="00825CFB">
        <w:rPr>
          <w:rFonts w:cs="Arial"/>
        </w:rPr>
        <w:t>sats</w:t>
      </w:r>
      <w:proofErr w:type="spellEnd"/>
      <w:r w:rsidRPr="00825CFB">
        <w:rPr>
          <w:rFonts w:cs="Arial"/>
        </w:rPr>
        <w:t xml:space="preserve"> above 90%. PT to see for mobilization and recommendations for d/c disposition. Nursing orders for L shoulder sling. Anticipate d/c to next level of care in 2-3 days. Case worker to see re: coordination of d/c planning.</w:t>
      </w:r>
    </w:p>
    <w:p w14:paraId="3A3A7220" w14:textId="77777777" w:rsidR="00825CFB" w:rsidRPr="00825CFB" w:rsidRDefault="00825CFB" w:rsidP="00825CFB">
      <w:pPr>
        <w:pStyle w:val="ListParagraph"/>
        <w:spacing w:after="120"/>
        <w:ind w:left="0"/>
        <w:rPr>
          <w:rFonts w:cs="Arial"/>
        </w:rPr>
      </w:pPr>
      <w:r w:rsidRPr="00825CFB">
        <w:rPr>
          <w:rFonts w:cs="Arial"/>
        </w:rPr>
        <w:t>PMH: COPD, past smoker, HTN controlled w/meds, diabetes controlled w/meds, knee arthritis.</w:t>
      </w:r>
    </w:p>
    <w:p w14:paraId="571DAB16" w14:textId="77777777" w:rsidR="004767FE" w:rsidRDefault="004767FE" w:rsidP="00825CFB">
      <w:pPr>
        <w:pStyle w:val="ListParagraph"/>
        <w:spacing w:after="120"/>
        <w:ind w:left="0"/>
        <w:rPr>
          <w:rFonts w:cs="Arial"/>
        </w:rPr>
      </w:pPr>
    </w:p>
    <w:p w14:paraId="6F3906C5" w14:textId="77777777" w:rsidR="00825CFB" w:rsidRPr="00825CFB" w:rsidRDefault="00825CFB" w:rsidP="00825CFB">
      <w:pPr>
        <w:pStyle w:val="ListParagraph"/>
        <w:spacing w:after="120"/>
        <w:ind w:left="0"/>
        <w:rPr>
          <w:rFonts w:cs="Arial"/>
        </w:rPr>
      </w:pPr>
      <w:r w:rsidRPr="00825CFB">
        <w:rPr>
          <w:rFonts w:cs="Arial"/>
        </w:rPr>
        <w:t>SOAP note from PT examination on day 4:</w:t>
      </w:r>
    </w:p>
    <w:p w14:paraId="79C5A8E7" w14:textId="336504BD" w:rsidR="00825CFB" w:rsidRPr="00825CFB" w:rsidRDefault="00825CFB" w:rsidP="00825CFB">
      <w:pPr>
        <w:pStyle w:val="ListParagraph"/>
        <w:spacing w:after="120"/>
        <w:ind w:left="0"/>
        <w:rPr>
          <w:rFonts w:cs="Arial"/>
        </w:rPr>
      </w:pPr>
      <w:r w:rsidRPr="00825CFB">
        <w:rPr>
          <w:rFonts w:cs="Arial"/>
        </w:rPr>
        <w:t>S: Family present during exam and report previous level of function (PLOF) of patient was independent</w:t>
      </w:r>
      <w:r w:rsidR="004767FE">
        <w:rPr>
          <w:rFonts w:cs="Arial"/>
        </w:rPr>
        <w:t>, lives</w:t>
      </w:r>
      <w:r w:rsidRPr="00825CFB">
        <w:rPr>
          <w:rFonts w:cs="Arial"/>
        </w:rPr>
        <w:t xml:space="preserve"> w/spouse in single story home with 2 steps to enter/no handrails. Pt is semi-retired, works part-time as accountant, no longer smokes. Pt has PMH of COPD, HTN, DM, B knee arthritis and used a cane for outdoor ambulation for past 6 months. Patient was found by spouse lying on floor next to bed with weakness and unable to speak. Displays facial grimace with L shoulder range above 90 flex;</w:t>
      </w:r>
      <w:r w:rsidR="004767FE">
        <w:rPr>
          <w:rFonts w:cs="Arial"/>
        </w:rPr>
        <w:t xml:space="preserve"> no previous h/o</w:t>
      </w:r>
      <w:r w:rsidRPr="00825CFB">
        <w:rPr>
          <w:rFonts w:cs="Arial"/>
        </w:rPr>
        <w:t xml:space="preserve"> L shoulder problems reported. Family states the goal is for the patient to return home with assistance as needed.</w:t>
      </w:r>
    </w:p>
    <w:p w14:paraId="2EED9124" w14:textId="77777777" w:rsidR="00825CFB" w:rsidRPr="00825CFB" w:rsidRDefault="00825CFB" w:rsidP="00825CFB">
      <w:pPr>
        <w:pStyle w:val="ListParagraph"/>
        <w:spacing w:after="120"/>
        <w:ind w:left="0"/>
        <w:rPr>
          <w:rFonts w:cs="Arial"/>
        </w:rPr>
      </w:pPr>
    </w:p>
    <w:p w14:paraId="6AE5E938" w14:textId="77777777" w:rsidR="00825CFB" w:rsidRPr="00825CFB" w:rsidRDefault="00825CFB" w:rsidP="00825CFB">
      <w:pPr>
        <w:pStyle w:val="ListParagraph"/>
        <w:spacing w:after="120"/>
        <w:ind w:left="0"/>
        <w:rPr>
          <w:rFonts w:cs="Arial"/>
        </w:rPr>
      </w:pPr>
      <w:r w:rsidRPr="00825CFB">
        <w:rPr>
          <w:rFonts w:cs="Arial"/>
        </w:rPr>
        <w:t xml:space="preserve">O: Expressive communication: </w:t>
      </w:r>
      <w:proofErr w:type="spellStart"/>
      <w:r w:rsidRPr="00825CFB">
        <w:rPr>
          <w:rFonts w:cs="Arial"/>
        </w:rPr>
        <w:t>dysarthric</w:t>
      </w:r>
      <w:proofErr w:type="spellEnd"/>
      <w:r w:rsidRPr="00825CFB">
        <w:rPr>
          <w:rFonts w:cs="Arial"/>
        </w:rPr>
        <w:t>, mumbling.  Answers orientation questions 2/3 for person/place, difficult to understand. Pt. follows 1-step commands 75% of time.</w:t>
      </w:r>
    </w:p>
    <w:p w14:paraId="1130ECB4" w14:textId="0DAAAE0E" w:rsidR="00825CFB" w:rsidRPr="00825CFB" w:rsidRDefault="00825CFB" w:rsidP="00825CFB">
      <w:pPr>
        <w:pStyle w:val="ListParagraph"/>
        <w:spacing w:after="120"/>
        <w:ind w:left="0"/>
        <w:rPr>
          <w:rFonts w:cs="Arial"/>
        </w:rPr>
      </w:pPr>
      <w:r w:rsidRPr="00825CFB">
        <w:rPr>
          <w:rFonts w:cs="Arial"/>
        </w:rPr>
        <w:t xml:space="preserve">Motor- Weakness noted in L facial muscles. R side active movement </w:t>
      </w:r>
      <w:r w:rsidR="004767FE">
        <w:rPr>
          <w:rFonts w:cs="Arial"/>
        </w:rPr>
        <w:t>appear to be normal</w:t>
      </w:r>
      <w:r w:rsidRPr="00825CFB">
        <w:rPr>
          <w:rFonts w:cs="Arial"/>
        </w:rPr>
        <w:t xml:space="preserve">. L UE: no active movement noted except for shoulder shrug. PROM: 75% shoulder range with scapular mobilization, painful </w:t>
      </w:r>
      <w:proofErr w:type="spellStart"/>
      <w:r w:rsidRPr="00825CFB">
        <w:rPr>
          <w:rFonts w:cs="Arial"/>
        </w:rPr>
        <w:t>endfeel</w:t>
      </w:r>
      <w:proofErr w:type="spellEnd"/>
      <w:r w:rsidRPr="00825CFB">
        <w:rPr>
          <w:rFonts w:cs="Arial"/>
        </w:rPr>
        <w:t>. All other L and R UE joints are WNL. PROM in LE’s= WNL except for knees =75% knee flex,</w:t>
      </w:r>
      <w:r w:rsidR="004767FE">
        <w:rPr>
          <w:rFonts w:cs="Arial"/>
        </w:rPr>
        <w:t xml:space="preserve"> 2° to pain</w:t>
      </w:r>
      <w:r w:rsidRPr="00825CFB">
        <w:rPr>
          <w:rFonts w:cs="Arial"/>
        </w:rPr>
        <w:t xml:space="preserve">. L LE exhibits weak isolated movement in hip flexion supine partial range, </w:t>
      </w:r>
      <w:r w:rsidRPr="00825CFB">
        <w:rPr>
          <w:rFonts w:cs="Arial"/>
        </w:rPr>
        <w:lastRenderedPageBreak/>
        <w:t xml:space="preserve">knee flex in sitting partial range, ankle </w:t>
      </w:r>
      <w:proofErr w:type="spellStart"/>
      <w:r w:rsidRPr="00825CFB">
        <w:rPr>
          <w:rFonts w:cs="Arial"/>
        </w:rPr>
        <w:t>dflex</w:t>
      </w:r>
      <w:proofErr w:type="spellEnd"/>
      <w:r w:rsidRPr="00825CFB">
        <w:rPr>
          <w:rFonts w:cs="Arial"/>
        </w:rPr>
        <w:t xml:space="preserve"> palpated and plantar flex partial range in sitting. Clonus 2-3 beats in L ankle. </w:t>
      </w:r>
    </w:p>
    <w:p w14:paraId="1CF56379" w14:textId="77777777" w:rsidR="00825CFB" w:rsidRPr="00825CFB" w:rsidRDefault="00825CFB" w:rsidP="00825CFB">
      <w:pPr>
        <w:pStyle w:val="ListParagraph"/>
        <w:spacing w:after="120"/>
        <w:ind w:left="0"/>
        <w:rPr>
          <w:rFonts w:cs="Arial"/>
        </w:rPr>
      </w:pPr>
      <w:r w:rsidRPr="00825CFB">
        <w:rPr>
          <w:rFonts w:cs="Arial"/>
        </w:rPr>
        <w:t xml:space="preserve">Sensory- Unreliable 2° to speech deficit and level of alertness. Appears to have moderate decreased awareness of L UE in all positions. Orients head toward R. </w:t>
      </w:r>
    </w:p>
    <w:p w14:paraId="0CF5E7A3" w14:textId="77777777" w:rsidR="00825CFB" w:rsidRPr="00825CFB" w:rsidRDefault="00825CFB" w:rsidP="00825CFB">
      <w:pPr>
        <w:pStyle w:val="ListParagraph"/>
        <w:spacing w:after="120"/>
        <w:ind w:left="0"/>
        <w:rPr>
          <w:rFonts w:cs="Arial"/>
        </w:rPr>
      </w:pPr>
      <w:r w:rsidRPr="00825CFB">
        <w:rPr>
          <w:rFonts w:cs="Arial"/>
        </w:rPr>
        <w:t xml:space="preserve">Functional mobility:-Supine resting BP 120/70. Performs bed scooting w/ mod A &amp; manual cues to L LE, supine to sit with assist of 1: max A x1 for L LE, max A for UE </w:t>
      </w:r>
      <w:proofErr w:type="spellStart"/>
      <w:r w:rsidRPr="00825CFB">
        <w:rPr>
          <w:rFonts w:cs="Arial"/>
        </w:rPr>
        <w:t>mgt</w:t>
      </w:r>
      <w:proofErr w:type="spellEnd"/>
      <w:r w:rsidRPr="00825CFB">
        <w:rPr>
          <w:rFonts w:cs="Arial"/>
        </w:rPr>
        <w:t xml:space="preserve">, mod assist at trunk; sat EOB feet supported 3 min, w/ max A x1 for balance and L UE </w:t>
      </w:r>
      <w:proofErr w:type="spellStart"/>
      <w:r w:rsidRPr="00825CFB">
        <w:rPr>
          <w:rFonts w:cs="Arial"/>
        </w:rPr>
        <w:t>mgt</w:t>
      </w:r>
      <w:proofErr w:type="spellEnd"/>
      <w:r w:rsidRPr="00825CFB">
        <w:rPr>
          <w:rFonts w:cs="Arial"/>
        </w:rPr>
        <w:t xml:space="preserve">, and verbal cues for head position, BP 130/77; stood EOB max A x2 for balance and L knee instability 1 min, BP 115/70. O2 level decreased from 95% to 90% during session. Pt was fatigued and RR increased from 12 to 16 bpm. </w:t>
      </w:r>
    </w:p>
    <w:p w14:paraId="50C4010D" w14:textId="77777777" w:rsidR="00825CFB" w:rsidRPr="00825CFB" w:rsidRDefault="00825CFB" w:rsidP="00825CFB">
      <w:pPr>
        <w:pStyle w:val="ListParagraph"/>
        <w:spacing w:after="120"/>
        <w:ind w:left="0"/>
        <w:rPr>
          <w:rFonts w:cs="Arial"/>
        </w:rPr>
      </w:pPr>
      <w:r w:rsidRPr="00825CFB">
        <w:rPr>
          <w:rFonts w:cs="Arial"/>
        </w:rPr>
        <w:t>Precautions of PEG tube, PICC line, nasal cannula observed. Lines and tubes were in place at end of session. R wrist restraint in place.</w:t>
      </w:r>
    </w:p>
    <w:p w14:paraId="0A692957" w14:textId="77777777" w:rsidR="00825CFB" w:rsidRPr="00825CFB" w:rsidRDefault="00825CFB" w:rsidP="00825CFB">
      <w:pPr>
        <w:pStyle w:val="ListParagraph"/>
        <w:spacing w:after="120"/>
        <w:ind w:left="0"/>
        <w:rPr>
          <w:rFonts w:cs="Arial"/>
        </w:rPr>
      </w:pPr>
    </w:p>
    <w:p w14:paraId="7F63AB5E" w14:textId="77777777" w:rsidR="00825CFB" w:rsidRPr="00825CFB" w:rsidRDefault="00825CFB" w:rsidP="00825CFB">
      <w:pPr>
        <w:pStyle w:val="ListParagraph"/>
        <w:spacing w:after="120"/>
        <w:ind w:left="0"/>
        <w:rPr>
          <w:rFonts w:cs="Arial"/>
        </w:rPr>
      </w:pPr>
      <w:r w:rsidRPr="00825CFB">
        <w:rPr>
          <w:rFonts w:cs="Arial"/>
        </w:rPr>
        <w:t>A: Patient presents with stable hemodynamics during exam; voluntary motor, sensory and speech deficits, painful L shoulder and B knees with limited ROM, fatigue, and body awareness deficit. Patient continues to occasionally attempt to pull at lines during session and requires multiple verbal and manual cues. Comorbidities which can impact rehabilitation include DM, COPD, and arthritis limiting mobility and endurance for activity. Patient has family support and spouse for assistance. Home may need modifications for access. Patient presents as a good candidate for inpatient rehab facility based on multiple impairments, age, and family support.</w:t>
      </w:r>
    </w:p>
    <w:p w14:paraId="2DB24144" w14:textId="3B674BEC" w:rsidR="00825CFB" w:rsidRPr="00825CFB" w:rsidRDefault="004767FE" w:rsidP="00825CFB">
      <w:pPr>
        <w:pStyle w:val="ListParagraph"/>
        <w:spacing w:after="120"/>
        <w:ind w:left="0"/>
        <w:rPr>
          <w:rFonts w:cs="Arial"/>
        </w:rPr>
      </w:pPr>
      <w:r>
        <w:rPr>
          <w:rFonts w:cs="Arial"/>
        </w:rPr>
        <w:t>General g</w:t>
      </w:r>
      <w:r w:rsidR="00825CFB" w:rsidRPr="00825CFB">
        <w:rPr>
          <w:rFonts w:cs="Arial"/>
        </w:rPr>
        <w:t xml:space="preserve">oals: Patient to progress to bed mobility with min A; </w:t>
      </w:r>
      <w:r>
        <w:rPr>
          <w:rFonts w:cs="Arial"/>
        </w:rPr>
        <w:t>sit</w:t>
      </w:r>
      <w:r w:rsidR="00825CFB" w:rsidRPr="00825CFB">
        <w:rPr>
          <w:rFonts w:cs="Arial"/>
        </w:rPr>
        <w:t xml:space="preserve"> EOB with min A for trunk control and verbal cues for head control x 3 minutes, squat pivot transfer w/max A x1. Progress time sitting in bedside chair to 30 minutes to promote upright tolerance and interaction with the environment. Increase active </w:t>
      </w:r>
      <w:proofErr w:type="spellStart"/>
      <w:r w:rsidR="00825CFB" w:rsidRPr="00825CFB">
        <w:rPr>
          <w:rFonts w:cs="Arial"/>
        </w:rPr>
        <w:t>weightbearing</w:t>
      </w:r>
      <w:proofErr w:type="spellEnd"/>
      <w:r w:rsidR="00825CFB" w:rsidRPr="00825CFB">
        <w:rPr>
          <w:rFonts w:cs="Arial"/>
        </w:rPr>
        <w:t xml:space="preserve"> through L LE and improved trunk control during standing to mod </w:t>
      </w:r>
      <w:proofErr w:type="gramStart"/>
      <w:r w:rsidR="00825CFB" w:rsidRPr="00825CFB">
        <w:rPr>
          <w:rFonts w:cs="Arial"/>
        </w:rPr>
        <w:t>A</w:t>
      </w:r>
      <w:proofErr w:type="gramEnd"/>
      <w:r w:rsidR="00825CFB" w:rsidRPr="00825CFB">
        <w:rPr>
          <w:rFonts w:cs="Arial"/>
        </w:rPr>
        <w:t xml:space="preserve"> x1 for 2 minutes. Educate pt. and family about proper shoulder positioning to protect shoulder and encourage pt. scanning to L. Educate nursing regarding positioning of L shoulder when upright and proper transfer technique for safety. (Note: there are no SPs playing family members. This is provided as background information.)</w:t>
      </w:r>
    </w:p>
    <w:p w14:paraId="2A7E9AF5" w14:textId="77777777" w:rsidR="00825CFB" w:rsidRPr="00825CFB" w:rsidRDefault="00825CFB" w:rsidP="00825CFB">
      <w:pPr>
        <w:pStyle w:val="ListParagraph"/>
        <w:spacing w:after="120"/>
        <w:ind w:left="0"/>
        <w:rPr>
          <w:rFonts w:cs="Arial"/>
        </w:rPr>
      </w:pPr>
    </w:p>
    <w:p w14:paraId="560B66E5" w14:textId="77777777" w:rsidR="00825CFB" w:rsidRPr="00825CFB" w:rsidRDefault="00825CFB" w:rsidP="00825CFB">
      <w:pPr>
        <w:pStyle w:val="ListParagraph"/>
        <w:spacing w:after="120"/>
        <w:ind w:left="0"/>
        <w:rPr>
          <w:rFonts w:cs="Arial"/>
        </w:rPr>
      </w:pPr>
      <w:r w:rsidRPr="00825CFB">
        <w:rPr>
          <w:rFonts w:cs="Arial"/>
        </w:rPr>
        <w:t xml:space="preserve">P: Continue to see BID for a total of 4-6 sessions for progressive mobilization, increase tolerance for physical activity, and L UE self-management in preparation for discharge to next level of care. PT to instruct nursing on positioning and transfers, educate family on ROM and positioning, precautions with L shoulder and scanning to L side. Discuss recommendation with team and family for next level of care and rehabilitation.   </w:t>
      </w:r>
    </w:p>
    <w:p w14:paraId="0E773A62" w14:textId="77777777" w:rsidR="00825CFB" w:rsidRPr="00825CFB" w:rsidRDefault="00825CFB" w:rsidP="00825CFB">
      <w:pPr>
        <w:pStyle w:val="ListParagraph"/>
        <w:spacing w:after="120"/>
        <w:ind w:left="0"/>
        <w:rPr>
          <w:rFonts w:cs="Arial"/>
        </w:rPr>
      </w:pPr>
    </w:p>
    <w:p w14:paraId="0F077741" w14:textId="77777777" w:rsidR="00825CFB" w:rsidRPr="00825CFB" w:rsidRDefault="00825CFB" w:rsidP="00825CFB">
      <w:pPr>
        <w:pStyle w:val="ListParagraph"/>
        <w:spacing w:after="120"/>
        <w:ind w:left="0"/>
        <w:rPr>
          <w:rFonts w:cs="Arial"/>
        </w:rPr>
      </w:pPr>
      <w:r w:rsidRPr="00825CFB">
        <w:rPr>
          <w:rFonts w:cs="Arial"/>
        </w:rPr>
        <w:t>(Complete the assignment worksheet which follows)</w:t>
      </w:r>
    </w:p>
    <w:p w14:paraId="2C76AE30" w14:textId="77777777" w:rsidR="00825CFB" w:rsidRPr="00825CFB" w:rsidRDefault="00825CFB" w:rsidP="00825CFB">
      <w:pPr>
        <w:pStyle w:val="ListParagraph"/>
        <w:spacing w:after="120"/>
        <w:ind w:left="0"/>
        <w:rPr>
          <w:rFonts w:cs="Arial"/>
        </w:rPr>
      </w:pPr>
    </w:p>
    <w:p w14:paraId="60053C68" w14:textId="77777777" w:rsidR="00825CFB" w:rsidRPr="00825CFB" w:rsidRDefault="00825CFB" w:rsidP="00825CFB">
      <w:pPr>
        <w:pStyle w:val="ListParagraph"/>
        <w:spacing w:after="120"/>
        <w:ind w:left="0"/>
        <w:rPr>
          <w:rFonts w:cs="Arial"/>
        </w:rPr>
      </w:pPr>
    </w:p>
    <w:p w14:paraId="323E55BA" w14:textId="77777777" w:rsidR="00825CFB" w:rsidRPr="00825CFB" w:rsidRDefault="00825CFB" w:rsidP="00825CFB">
      <w:pPr>
        <w:pStyle w:val="ListParagraph"/>
        <w:spacing w:after="120"/>
        <w:ind w:left="0"/>
        <w:rPr>
          <w:rFonts w:cs="Arial"/>
        </w:rPr>
      </w:pPr>
      <w:r w:rsidRPr="00825CFB">
        <w:rPr>
          <w:rFonts w:cs="Arial"/>
        </w:rPr>
        <w:t>LAB ASSIGNMENT WORKSHEET</w:t>
      </w:r>
    </w:p>
    <w:p w14:paraId="1C6B9CCF" w14:textId="77777777" w:rsidR="00825CFB" w:rsidRPr="00825CFB" w:rsidRDefault="00825CFB" w:rsidP="00825CFB">
      <w:pPr>
        <w:pStyle w:val="ListParagraph"/>
        <w:spacing w:after="120"/>
        <w:ind w:left="0"/>
        <w:rPr>
          <w:rFonts w:cs="Arial"/>
        </w:rPr>
      </w:pPr>
      <w:r w:rsidRPr="00825CFB">
        <w:rPr>
          <w:rFonts w:cs="Arial"/>
        </w:rPr>
        <w:t xml:space="preserve">Prior to lab, type your answers to questions # 1-7 with your group. Be concise-use of bullets is recommended. Be prepared to turn in this worksheet at the end of lab (one sheet per large group). Given the details and goals of the case, the group should think about the interventions to be completed </w:t>
      </w:r>
      <w:r w:rsidRPr="00825CFB">
        <w:rPr>
          <w:rFonts w:cs="Arial"/>
        </w:rPr>
        <w:lastRenderedPageBreak/>
        <w:t>and how you might divide the work into parts for each pair of students. This assignment is worth 10 points for accuracy and completion.</w:t>
      </w:r>
    </w:p>
    <w:p w14:paraId="676B7BAD" w14:textId="77777777" w:rsidR="00825CFB" w:rsidRPr="00825CFB" w:rsidRDefault="00825CFB" w:rsidP="00825CFB">
      <w:pPr>
        <w:pStyle w:val="ListParagraph"/>
        <w:spacing w:after="120"/>
        <w:ind w:left="0"/>
        <w:rPr>
          <w:rFonts w:cs="Arial"/>
        </w:rPr>
      </w:pPr>
    </w:p>
    <w:p w14:paraId="21748AD2" w14:textId="77777777" w:rsidR="00825CFB" w:rsidRPr="00825CFB" w:rsidRDefault="00825CFB" w:rsidP="00825CFB">
      <w:pPr>
        <w:pStyle w:val="ListParagraph"/>
        <w:spacing w:after="120"/>
        <w:ind w:left="0"/>
        <w:rPr>
          <w:rFonts w:cs="Arial"/>
        </w:rPr>
      </w:pPr>
      <w:r w:rsidRPr="00825CFB">
        <w:rPr>
          <w:rFonts w:cs="Arial"/>
        </w:rPr>
        <w:t>1.  Problem list/resources (list all potential problems  or potential resources in this case, given the facts, and categorize them according to the ICF as affecting body structure/function level, activity level, or participation level i.e., L UE weakness – body structure/function impairment): 1 point</w:t>
      </w:r>
    </w:p>
    <w:p w14:paraId="0EFE4E25" w14:textId="77777777" w:rsidR="00825CFB" w:rsidRPr="00825CFB" w:rsidRDefault="00825CFB" w:rsidP="00825CFB">
      <w:pPr>
        <w:pStyle w:val="ListParagraph"/>
        <w:spacing w:after="120"/>
        <w:ind w:left="0"/>
        <w:rPr>
          <w:rFonts w:cs="Arial"/>
        </w:rPr>
      </w:pPr>
    </w:p>
    <w:p w14:paraId="4D08893A" w14:textId="77777777" w:rsidR="00825CFB" w:rsidRPr="00825CFB" w:rsidRDefault="00825CFB" w:rsidP="00825CFB">
      <w:pPr>
        <w:pStyle w:val="ListParagraph"/>
        <w:spacing w:after="120"/>
        <w:ind w:left="0"/>
        <w:rPr>
          <w:rFonts w:cs="Arial"/>
        </w:rPr>
      </w:pPr>
      <w:r w:rsidRPr="00825CFB">
        <w:rPr>
          <w:rFonts w:cs="Arial"/>
        </w:rPr>
        <w:t xml:space="preserve">2.  Based on the scenario, list at least six questions you have about this patient prior to seeing him/her. For each question, indicate where you would obtain the information (i.e. medical chart, other providers, your exam, </w:t>
      </w:r>
      <w:proofErr w:type="spellStart"/>
      <w:r w:rsidRPr="00825CFB">
        <w:rPr>
          <w:rFonts w:cs="Arial"/>
        </w:rPr>
        <w:t>etc</w:t>
      </w:r>
      <w:proofErr w:type="spellEnd"/>
      <w:r w:rsidRPr="00825CFB">
        <w:rPr>
          <w:rFonts w:cs="Arial"/>
        </w:rPr>
        <w:t>). 2 points</w:t>
      </w:r>
    </w:p>
    <w:p w14:paraId="5B856137" w14:textId="77777777" w:rsidR="00825CFB" w:rsidRPr="00825CFB" w:rsidRDefault="00825CFB" w:rsidP="00825CFB">
      <w:pPr>
        <w:pStyle w:val="ListParagraph"/>
        <w:spacing w:after="120"/>
        <w:ind w:left="0"/>
        <w:rPr>
          <w:rFonts w:cs="Arial"/>
        </w:rPr>
      </w:pPr>
    </w:p>
    <w:p w14:paraId="26EF7172" w14:textId="77777777" w:rsidR="00825CFB" w:rsidRPr="00825CFB" w:rsidRDefault="00825CFB" w:rsidP="00825CFB">
      <w:pPr>
        <w:pStyle w:val="ListParagraph"/>
        <w:spacing w:after="120"/>
        <w:ind w:left="0"/>
        <w:rPr>
          <w:rFonts w:cs="Arial"/>
        </w:rPr>
      </w:pPr>
      <w:r w:rsidRPr="00825CFB">
        <w:rPr>
          <w:rFonts w:cs="Arial"/>
        </w:rPr>
        <w:t>3.  Given that mobilizing the patient is the focus of the lab, what are your priorities for this session based on the goals and information given? List some specific things you must do versus what you would like to do in a 50-minute time frame. (Keep in mind each pair will have 10-12 minutes). 2 points</w:t>
      </w:r>
    </w:p>
    <w:p w14:paraId="4ADFDC8F" w14:textId="77777777" w:rsidR="00825CFB" w:rsidRPr="00825CFB" w:rsidRDefault="00825CFB" w:rsidP="00825CFB">
      <w:pPr>
        <w:pStyle w:val="ListParagraph"/>
        <w:spacing w:after="120"/>
        <w:ind w:left="0"/>
        <w:rPr>
          <w:rFonts w:cs="Arial"/>
        </w:rPr>
      </w:pPr>
    </w:p>
    <w:p w14:paraId="091D31FE" w14:textId="77777777" w:rsidR="00825CFB" w:rsidRPr="00825CFB" w:rsidRDefault="00825CFB" w:rsidP="00825CFB">
      <w:pPr>
        <w:pStyle w:val="ListParagraph"/>
        <w:spacing w:after="120"/>
        <w:ind w:left="0"/>
        <w:rPr>
          <w:rFonts w:cs="Arial"/>
        </w:rPr>
      </w:pPr>
      <w:r w:rsidRPr="00825CFB">
        <w:rPr>
          <w:rFonts w:cs="Arial"/>
        </w:rPr>
        <w:t>4.  What equipment/lines are there to work around? What equipment will you need to obtain before beginning the session? (Some standard hospital equipment will be available in the room). 1 point</w:t>
      </w:r>
    </w:p>
    <w:p w14:paraId="4013A129" w14:textId="77777777" w:rsidR="00825CFB" w:rsidRPr="00825CFB" w:rsidRDefault="00825CFB" w:rsidP="00825CFB">
      <w:pPr>
        <w:pStyle w:val="ListParagraph"/>
        <w:spacing w:after="120"/>
        <w:ind w:left="0"/>
        <w:rPr>
          <w:rFonts w:cs="Arial"/>
        </w:rPr>
      </w:pPr>
    </w:p>
    <w:p w14:paraId="4C1A6B19" w14:textId="77777777" w:rsidR="00825CFB" w:rsidRPr="00825CFB" w:rsidRDefault="00825CFB" w:rsidP="00825CFB">
      <w:pPr>
        <w:pStyle w:val="ListParagraph"/>
        <w:spacing w:after="120"/>
        <w:ind w:left="0"/>
        <w:rPr>
          <w:rFonts w:cs="Arial"/>
        </w:rPr>
      </w:pPr>
      <w:r w:rsidRPr="00825CFB">
        <w:rPr>
          <w:rFonts w:cs="Arial"/>
        </w:rPr>
        <w:t>5.  In what specific ways can you communicate with team members to improve the safety of the patient during the treatment?  1 point</w:t>
      </w:r>
    </w:p>
    <w:p w14:paraId="2C8B89AE" w14:textId="77777777" w:rsidR="00825CFB" w:rsidRPr="00825CFB" w:rsidRDefault="00825CFB" w:rsidP="00825CFB">
      <w:pPr>
        <w:pStyle w:val="ListParagraph"/>
        <w:spacing w:after="120"/>
        <w:ind w:left="0"/>
        <w:rPr>
          <w:rFonts w:cs="Arial"/>
        </w:rPr>
      </w:pPr>
    </w:p>
    <w:p w14:paraId="002DABC3" w14:textId="77777777" w:rsidR="00825CFB" w:rsidRPr="00825CFB" w:rsidRDefault="00825CFB" w:rsidP="00825CFB">
      <w:pPr>
        <w:pStyle w:val="ListParagraph"/>
        <w:spacing w:after="120"/>
        <w:ind w:left="0"/>
        <w:rPr>
          <w:rFonts w:cs="Arial"/>
        </w:rPr>
      </w:pPr>
      <w:r w:rsidRPr="00825CFB">
        <w:rPr>
          <w:rFonts w:cs="Arial"/>
        </w:rPr>
        <w:t>6.  What information will you verbally hand off about the patient at the end of the session that will be critical for safe, patient-centered care?  1 point</w:t>
      </w:r>
    </w:p>
    <w:p w14:paraId="7322F941" w14:textId="77777777" w:rsidR="00825CFB" w:rsidRPr="00825CFB" w:rsidRDefault="00825CFB" w:rsidP="00825CFB">
      <w:pPr>
        <w:pStyle w:val="ListParagraph"/>
        <w:spacing w:after="120"/>
        <w:ind w:left="0"/>
        <w:rPr>
          <w:rFonts w:cs="Arial"/>
        </w:rPr>
      </w:pPr>
    </w:p>
    <w:p w14:paraId="1FC13345" w14:textId="77777777" w:rsidR="00825CFB" w:rsidRPr="00825CFB" w:rsidRDefault="00825CFB" w:rsidP="00825CFB">
      <w:pPr>
        <w:pStyle w:val="ListParagraph"/>
        <w:spacing w:after="120"/>
        <w:ind w:left="0"/>
        <w:rPr>
          <w:rFonts w:cs="Arial"/>
        </w:rPr>
      </w:pPr>
      <w:r w:rsidRPr="00825CFB">
        <w:rPr>
          <w:rFonts w:cs="Arial"/>
        </w:rPr>
        <w:t>7.  List the rationale for medical use of restraints on a patient and three safety issues to be aware of when using them.  2 points</w:t>
      </w:r>
    </w:p>
    <w:p w14:paraId="3BF6E634" w14:textId="09EA3C53" w:rsidR="00825CFB" w:rsidRPr="00825CFB" w:rsidRDefault="00825CFB" w:rsidP="00825CFB">
      <w:pPr>
        <w:spacing w:after="120"/>
        <w:rPr>
          <w:rFonts w:cs="Arial"/>
        </w:rPr>
      </w:pPr>
    </w:p>
    <w:p w14:paraId="07AB4D9D" w14:textId="77777777" w:rsidR="004466ED" w:rsidRPr="00825CFB" w:rsidRDefault="004466ED" w:rsidP="004466ED">
      <w:pPr>
        <w:pStyle w:val="ListParagraph"/>
        <w:spacing w:after="120"/>
        <w:ind w:left="360"/>
        <w:rPr>
          <w:rFonts w:cs="Arial"/>
        </w:rPr>
      </w:pPr>
    </w:p>
    <w:p w14:paraId="2B51E34E" w14:textId="631398B3" w:rsidR="000B0734" w:rsidRPr="004767FE" w:rsidRDefault="0051682E" w:rsidP="004767FE">
      <w:pPr>
        <w:spacing w:after="120"/>
        <w:rPr>
          <w:rFonts w:cs="Arial"/>
        </w:rPr>
      </w:pPr>
      <w:r w:rsidRPr="004767FE">
        <w:rPr>
          <w:rFonts w:cs="Arial"/>
          <w:u w:val="single"/>
        </w:rPr>
        <w:t xml:space="preserve">Time for student </w:t>
      </w:r>
      <w:r w:rsidR="000B0734" w:rsidRPr="004767FE">
        <w:rPr>
          <w:rFonts w:cs="Arial"/>
          <w:u w:val="single"/>
        </w:rPr>
        <w:t>to complete the activity</w:t>
      </w:r>
      <w:r w:rsidR="00F4284B" w:rsidRPr="004767FE">
        <w:rPr>
          <w:rFonts w:cs="Arial"/>
        </w:rPr>
        <w:t>:</w:t>
      </w:r>
      <w:r w:rsidR="000B0734" w:rsidRPr="004767FE">
        <w:rPr>
          <w:rFonts w:cs="Arial"/>
        </w:rPr>
        <w:t xml:space="preserve"> </w:t>
      </w:r>
      <w:r w:rsidR="004767FE">
        <w:rPr>
          <w:rFonts w:cs="Arial"/>
        </w:rPr>
        <w:t xml:space="preserve">                                                                                                              1</w:t>
      </w:r>
      <w:proofErr w:type="gramStart"/>
      <w:r w:rsidR="004767FE">
        <w:rPr>
          <w:rFonts w:cs="Arial"/>
        </w:rPr>
        <w:t xml:space="preserve">.  </w:t>
      </w:r>
      <w:r w:rsidR="000B0734" w:rsidRPr="004767FE">
        <w:rPr>
          <w:rFonts w:cs="Arial"/>
        </w:rPr>
        <w:t>preparation</w:t>
      </w:r>
      <w:proofErr w:type="gramEnd"/>
      <w:r w:rsidR="000B0734" w:rsidRPr="004767FE">
        <w:rPr>
          <w:rFonts w:cs="Arial"/>
        </w:rPr>
        <w:t xml:space="preserve"> for activity</w:t>
      </w:r>
      <w:r w:rsidR="00AA6A79" w:rsidRPr="004767FE">
        <w:rPr>
          <w:rFonts w:cs="Arial"/>
        </w:rPr>
        <w:t xml:space="preserve"> </w:t>
      </w:r>
      <w:r w:rsidR="001559E2" w:rsidRPr="004767FE">
        <w:rPr>
          <w:rFonts w:cs="Arial"/>
        </w:rPr>
        <w:t>outside of/</w:t>
      </w:r>
      <w:r w:rsidR="00AA6A79" w:rsidRPr="004767FE">
        <w:rPr>
          <w:rFonts w:cs="Arial"/>
        </w:rPr>
        <w:t>before class</w:t>
      </w:r>
      <w:r w:rsidR="000B0734" w:rsidRPr="004767FE">
        <w:rPr>
          <w:rFonts w:cs="Arial"/>
        </w:rPr>
        <w:t xml:space="preserve">: </w:t>
      </w:r>
      <w:r w:rsidR="0002238C" w:rsidRPr="004767FE">
        <w:rPr>
          <w:rFonts w:cs="Arial"/>
        </w:rPr>
        <w:t xml:space="preserve"> </w:t>
      </w:r>
      <w:r w:rsidR="0008214A" w:rsidRPr="004767FE">
        <w:rPr>
          <w:rFonts w:cs="Arial"/>
        </w:rPr>
        <w:t>2-</w:t>
      </w:r>
      <w:r w:rsidR="00D92542" w:rsidRPr="004767FE">
        <w:rPr>
          <w:rFonts w:cs="Arial"/>
        </w:rPr>
        <w:t>3</w:t>
      </w:r>
      <w:r w:rsidR="0002238C" w:rsidRPr="004767FE">
        <w:rPr>
          <w:rFonts w:cs="Arial"/>
        </w:rPr>
        <w:t xml:space="preserve"> hours</w:t>
      </w:r>
      <w:r w:rsidR="004767FE">
        <w:rPr>
          <w:rFonts w:cs="Arial"/>
        </w:rPr>
        <w:t xml:space="preserve">                                                                                      2.  </w:t>
      </w:r>
      <w:proofErr w:type="gramStart"/>
      <w:r w:rsidR="000B0734" w:rsidRPr="004767FE">
        <w:rPr>
          <w:rFonts w:cs="Arial"/>
        </w:rPr>
        <w:t>class</w:t>
      </w:r>
      <w:proofErr w:type="gramEnd"/>
      <w:r w:rsidR="000B0734" w:rsidRPr="004767FE">
        <w:rPr>
          <w:rFonts w:cs="Arial"/>
        </w:rPr>
        <w:t xml:space="preserve"> time completion of the activity: </w:t>
      </w:r>
      <w:r w:rsidR="0002238C" w:rsidRPr="004767FE">
        <w:rPr>
          <w:rFonts w:cs="Arial"/>
        </w:rPr>
        <w:t>1 hour</w:t>
      </w:r>
    </w:p>
    <w:p w14:paraId="7F89EDB1" w14:textId="77777777" w:rsidR="008760AC" w:rsidRPr="00825CFB" w:rsidRDefault="008760AC" w:rsidP="008760AC">
      <w:pPr>
        <w:pStyle w:val="ListParagraph"/>
        <w:spacing w:after="120"/>
        <w:ind w:left="1080"/>
        <w:rPr>
          <w:rFonts w:cs="Arial"/>
        </w:rPr>
      </w:pPr>
    </w:p>
    <w:p w14:paraId="5BCA7747" w14:textId="3852850D" w:rsidR="00F4284B" w:rsidRPr="004767FE" w:rsidRDefault="0051682E" w:rsidP="004767FE">
      <w:pPr>
        <w:spacing w:after="120"/>
        <w:rPr>
          <w:rFonts w:cs="Arial"/>
        </w:rPr>
      </w:pPr>
      <w:r w:rsidRPr="004767FE">
        <w:rPr>
          <w:rFonts w:cs="Arial"/>
          <w:u w:val="single"/>
        </w:rPr>
        <w:t>Readings/other preparatory materials</w:t>
      </w:r>
      <w:r w:rsidR="000B0734" w:rsidRPr="004767FE">
        <w:rPr>
          <w:rFonts w:cs="Arial"/>
          <w:u w:val="single"/>
        </w:rPr>
        <w:t xml:space="preserve">: </w:t>
      </w:r>
      <w:r w:rsidR="004767FE">
        <w:rPr>
          <w:rFonts w:cs="Arial"/>
        </w:rPr>
        <w:t xml:space="preserve">                                                                                                                </w:t>
      </w:r>
      <w:r w:rsidR="00336A1B" w:rsidRPr="004767FE">
        <w:rPr>
          <w:rFonts w:cs="Arial"/>
        </w:rPr>
        <w:t>Students r</w:t>
      </w:r>
      <w:r w:rsidR="00F26534" w:rsidRPr="004767FE">
        <w:rPr>
          <w:rFonts w:cs="Arial"/>
        </w:rPr>
        <w:t xml:space="preserve">eview stroke, neurological intervention, </w:t>
      </w:r>
      <w:r w:rsidR="00D92542" w:rsidRPr="004767FE">
        <w:rPr>
          <w:rFonts w:cs="Arial"/>
        </w:rPr>
        <w:t xml:space="preserve">and cardiopulmonary </w:t>
      </w:r>
      <w:r w:rsidR="0002238C" w:rsidRPr="004767FE">
        <w:rPr>
          <w:rFonts w:cs="Arial"/>
        </w:rPr>
        <w:t xml:space="preserve">content as needed, </w:t>
      </w:r>
      <w:r w:rsidR="00D92542" w:rsidRPr="004767FE">
        <w:rPr>
          <w:rFonts w:cs="Arial"/>
        </w:rPr>
        <w:t xml:space="preserve">review </w:t>
      </w:r>
      <w:r w:rsidR="00336A1B" w:rsidRPr="004767FE">
        <w:rPr>
          <w:rFonts w:cs="Arial"/>
        </w:rPr>
        <w:t xml:space="preserve">the </w:t>
      </w:r>
      <w:r w:rsidR="00D92542" w:rsidRPr="004767FE">
        <w:rPr>
          <w:rFonts w:cs="Arial"/>
        </w:rPr>
        <w:t>patient case,</w:t>
      </w:r>
      <w:r w:rsidR="00336A1B" w:rsidRPr="004767FE">
        <w:rPr>
          <w:rFonts w:cs="Arial"/>
        </w:rPr>
        <w:t xml:space="preserve"> and</w:t>
      </w:r>
      <w:r w:rsidR="00D92542" w:rsidRPr="004767FE">
        <w:rPr>
          <w:rFonts w:cs="Arial"/>
        </w:rPr>
        <w:t xml:space="preserve"> complet</w:t>
      </w:r>
      <w:r w:rsidR="00336A1B" w:rsidRPr="004767FE">
        <w:rPr>
          <w:rFonts w:cs="Arial"/>
        </w:rPr>
        <w:t>e a</w:t>
      </w:r>
      <w:r w:rsidR="00D92542" w:rsidRPr="004767FE">
        <w:rPr>
          <w:rFonts w:cs="Arial"/>
        </w:rPr>
        <w:t xml:space="preserve"> group worksheet assignment to plan the interventions.</w:t>
      </w:r>
      <w:r w:rsidR="00FA76D8" w:rsidRPr="004767FE">
        <w:rPr>
          <w:rFonts w:cs="Arial"/>
        </w:rPr>
        <w:t xml:space="preserve"> Training</w:t>
      </w:r>
      <w:r w:rsidR="00336A1B" w:rsidRPr="004767FE">
        <w:rPr>
          <w:rFonts w:cs="Arial"/>
        </w:rPr>
        <w:t xml:space="preserve"> of SP’s by faculty is done prior to the simulation. An</w:t>
      </w:r>
      <w:r w:rsidR="00FA76D8" w:rsidRPr="004767FE">
        <w:rPr>
          <w:rFonts w:cs="Arial"/>
        </w:rPr>
        <w:t xml:space="preserve"> instruction handout for SP is </w:t>
      </w:r>
      <w:r w:rsidR="004A6DAE" w:rsidRPr="004767FE">
        <w:rPr>
          <w:rFonts w:cs="Arial"/>
        </w:rPr>
        <w:t>attached below.</w:t>
      </w:r>
    </w:p>
    <w:p w14:paraId="0A2A88DA" w14:textId="77777777" w:rsidR="00FA76D8" w:rsidRPr="00825CFB" w:rsidRDefault="00FA76D8" w:rsidP="00FA76D8">
      <w:pPr>
        <w:pStyle w:val="ListParagraph"/>
        <w:spacing w:after="120"/>
        <w:ind w:left="360"/>
        <w:rPr>
          <w:rFonts w:cs="Arial"/>
        </w:rPr>
      </w:pPr>
    </w:p>
    <w:p w14:paraId="5B8591FD" w14:textId="77777777" w:rsidR="004767FE" w:rsidRDefault="004767FE" w:rsidP="004767FE">
      <w:pPr>
        <w:spacing w:after="120"/>
        <w:rPr>
          <w:rFonts w:cs="Arial"/>
        </w:rPr>
      </w:pPr>
    </w:p>
    <w:p w14:paraId="5F7BAD30" w14:textId="05B7C9F9" w:rsidR="00D92542" w:rsidRPr="004767FE" w:rsidRDefault="0051682E" w:rsidP="004767FE">
      <w:pPr>
        <w:spacing w:after="120"/>
        <w:rPr>
          <w:rFonts w:cs="Arial"/>
        </w:rPr>
      </w:pPr>
      <w:r w:rsidRPr="000E54EA">
        <w:rPr>
          <w:rFonts w:cs="Arial"/>
          <w:u w:val="single"/>
        </w:rPr>
        <w:lastRenderedPageBreak/>
        <w:t>Learning Objectives</w:t>
      </w:r>
      <w:r w:rsidR="000B0734" w:rsidRPr="000E54EA">
        <w:rPr>
          <w:rFonts w:cs="Arial"/>
          <w:u w:val="single"/>
        </w:rPr>
        <w:t xml:space="preserve">: </w:t>
      </w:r>
      <w:r w:rsidR="004767FE" w:rsidRPr="000E54EA">
        <w:rPr>
          <w:rFonts w:cs="Arial"/>
          <w:u w:val="single"/>
        </w:rPr>
        <w:t xml:space="preserve">                                                                                                                                                     </w:t>
      </w:r>
      <w:r w:rsidR="004767FE">
        <w:rPr>
          <w:rFonts w:cs="Arial"/>
        </w:rPr>
        <w:t>1</w:t>
      </w:r>
      <w:proofErr w:type="gramStart"/>
      <w:r w:rsidR="004767FE">
        <w:rPr>
          <w:rFonts w:cs="Arial"/>
        </w:rPr>
        <w:t xml:space="preserve">.  </w:t>
      </w:r>
      <w:r w:rsidR="00010484" w:rsidRPr="004767FE">
        <w:rPr>
          <w:rFonts w:cs="Arial"/>
        </w:rPr>
        <w:t>demonstrate</w:t>
      </w:r>
      <w:proofErr w:type="gramEnd"/>
      <w:r w:rsidR="00010484" w:rsidRPr="004767FE">
        <w:rPr>
          <w:rFonts w:cs="Arial"/>
        </w:rPr>
        <w:t xml:space="preserve"> </w:t>
      </w:r>
      <w:r w:rsidR="001D5BF6" w:rsidRPr="004767FE">
        <w:rPr>
          <w:rFonts w:cs="Arial"/>
        </w:rPr>
        <w:t xml:space="preserve">acceptable techniques for safe handling of </w:t>
      </w:r>
      <w:r w:rsidR="00A33E7A" w:rsidRPr="004767FE">
        <w:rPr>
          <w:rFonts w:cs="Arial"/>
        </w:rPr>
        <w:t>SPs</w:t>
      </w:r>
      <w:r w:rsidR="001D5BF6" w:rsidRPr="004767FE">
        <w:rPr>
          <w:rFonts w:cs="Arial"/>
        </w:rPr>
        <w:t xml:space="preserve"> (e.g., body mechanics, guarding, level of assistance, </w:t>
      </w:r>
      <w:r w:rsidR="00BB2336" w:rsidRPr="004767FE">
        <w:rPr>
          <w:rFonts w:cs="Arial"/>
        </w:rPr>
        <w:t>tubes, lines, equipment</w:t>
      </w:r>
      <w:r w:rsidR="001D5BF6" w:rsidRPr="004767FE">
        <w:rPr>
          <w:rFonts w:cs="Arial"/>
        </w:rPr>
        <w:t>) throughout the lab experience</w:t>
      </w:r>
      <w:r w:rsidR="004767FE">
        <w:rPr>
          <w:rFonts w:cs="Arial"/>
        </w:rPr>
        <w:t xml:space="preserve">.                                                                                                                        2.  </w:t>
      </w:r>
      <w:proofErr w:type="gramStart"/>
      <w:r w:rsidR="00010484" w:rsidRPr="004767FE">
        <w:rPr>
          <w:rFonts w:cs="Arial"/>
        </w:rPr>
        <w:t>demonstrate</w:t>
      </w:r>
      <w:proofErr w:type="gramEnd"/>
      <w:r w:rsidR="00010484" w:rsidRPr="004767FE">
        <w:rPr>
          <w:rFonts w:cs="Arial"/>
        </w:rPr>
        <w:t xml:space="preserve"> </w:t>
      </w:r>
      <w:r w:rsidR="00D92542" w:rsidRPr="004767FE">
        <w:rPr>
          <w:rFonts w:cs="Arial"/>
        </w:rPr>
        <w:t xml:space="preserve">appropriate delivery of tactile </w:t>
      </w:r>
      <w:r w:rsidR="00383665" w:rsidRPr="004767FE">
        <w:rPr>
          <w:rFonts w:cs="Arial"/>
        </w:rPr>
        <w:t xml:space="preserve">and verbal </w:t>
      </w:r>
      <w:r w:rsidR="00D92542" w:rsidRPr="004767FE">
        <w:rPr>
          <w:rFonts w:cs="Arial"/>
        </w:rPr>
        <w:t>cues</w:t>
      </w:r>
      <w:r w:rsidR="00383665" w:rsidRPr="004767FE">
        <w:rPr>
          <w:rFonts w:cs="Arial"/>
        </w:rPr>
        <w:t xml:space="preserve"> to </w:t>
      </w:r>
      <w:r w:rsidR="00BA250A" w:rsidRPr="004767FE">
        <w:rPr>
          <w:rFonts w:cs="Arial"/>
        </w:rPr>
        <w:t>elicit</w:t>
      </w:r>
      <w:r w:rsidR="00383665" w:rsidRPr="004767FE">
        <w:rPr>
          <w:rFonts w:cs="Arial"/>
        </w:rPr>
        <w:t xml:space="preserve"> the patient’s </w:t>
      </w:r>
      <w:r w:rsidR="005E165D" w:rsidRPr="004767FE">
        <w:rPr>
          <w:rFonts w:cs="Arial"/>
        </w:rPr>
        <w:t>motor response</w:t>
      </w:r>
      <w:r w:rsidR="007E6179" w:rsidRPr="004767FE">
        <w:rPr>
          <w:rFonts w:cs="Arial"/>
        </w:rPr>
        <w:t xml:space="preserve"> during functional activities</w:t>
      </w:r>
      <w:r w:rsidR="005E165D" w:rsidRPr="004767FE">
        <w:rPr>
          <w:rFonts w:cs="Arial"/>
        </w:rPr>
        <w:t xml:space="preserve">. </w:t>
      </w:r>
      <w:r w:rsidR="009B0E6C" w:rsidRPr="004767FE">
        <w:rPr>
          <w:rFonts w:cs="Arial"/>
        </w:rPr>
        <w:t>(</w:t>
      </w:r>
      <w:r w:rsidR="005E165D" w:rsidRPr="004767FE">
        <w:rPr>
          <w:rFonts w:cs="Arial"/>
        </w:rPr>
        <w:t xml:space="preserve">Note: Appropriate handling techniques </w:t>
      </w:r>
      <w:r w:rsidR="009B0E6C" w:rsidRPr="004767FE">
        <w:rPr>
          <w:rFonts w:cs="Arial"/>
        </w:rPr>
        <w:t>[</w:t>
      </w:r>
      <w:r w:rsidR="00037685" w:rsidRPr="004767FE">
        <w:rPr>
          <w:rFonts w:cs="Arial"/>
        </w:rPr>
        <w:t xml:space="preserve">i.e., safe handling of the shoulder, </w:t>
      </w:r>
      <w:r w:rsidR="00B80D09" w:rsidRPr="004767FE">
        <w:rPr>
          <w:rFonts w:cs="Arial"/>
        </w:rPr>
        <w:t xml:space="preserve">transfers, </w:t>
      </w:r>
      <w:r w:rsidR="00A27BFF" w:rsidRPr="004767FE">
        <w:rPr>
          <w:rFonts w:cs="Arial"/>
        </w:rPr>
        <w:t>task-based</w:t>
      </w:r>
      <w:r w:rsidR="00B80D09" w:rsidRPr="004767FE">
        <w:rPr>
          <w:rFonts w:cs="Arial"/>
        </w:rPr>
        <w:t xml:space="preserve"> or</w:t>
      </w:r>
      <w:r w:rsidR="00037685" w:rsidRPr="004767FE">
        <w:rPr>
          <w:rFonts w:cs="Arial"/>
        </w:rPr>
        <w:t xml:space="preserve"> PNF techniques</w:t>
      </w:r>
      <w:r w:rsidR="00A27BFF" w:rsidRPr="004767FE">
        <w:rPr>
          <w:rFonts w:cs="Arial"/>
        </w:rPr>
        <w:t xml:space="preserve"> to promote function</w:t>
      </w:r>
      <w:r w:rsidR="009B0E6C" w:rsidRPr="004767FE">
        <w:rPr>
          <w:rFonts w:cs="Arial"/>
        </w:rPr>
        <w:t>]</w:t>
      </w:r>
      <w:r w:rsidR="00037685" w:rsidRPr="004767FE">
        <w:rPr>
          <w:rFonts w:cs="Arial"/>
        </w:rPr>
        <w:t xml:space="preserve"> </w:t>
      </w:r>
      <w:r w:rsidR="005E165D" w:rsidRPr="004767FE">
        <w:rPr>
          <w:rFonts w:cs="Arial"/>
        </w:rPr>
        <w:t>and verbal communication are based on previous educational labs</w:t>
      </w:r>
      <w:r w:rsidR="008C2071" w:rsidRPr="004767FE">
        <w:rPr>
          <w:rFonts w:cs="Arial"/>
        </w:rPr>
        <w:t xml:space="preserve"> and teamwork training</w:t>
      </w:r>
      <w:r w:rsidR="00BB2336" w:rsidRPr="004767FE">
        <w:rPr>
          <w:rFonts w:cs="Arial"/>
        </w:rPr>
        <w:t>.</w:t>
      </w:r>
      <w:r w:rsidR="009B0E6C" w:rsidRPr="004767FE">
        <w:rPr>
          <w:rFonts w:cs="Arial"/>
        </w:rPr>
        <w:t>)</w:t>
      </w:r>
      <w:r w:rsidR="004767FE">
        <w:rPr>
          <w:rFonts w:cs="Arial"/>
        </w:rPr>
        <w:t xml:space="preserve">                                                                                                                       3.  </w:t>
      </w:r>
      <w:proofErr w:type="gramStart"/>
      <w:r w:rsidR="005E165D" w:rsidRPr="004767FE">
        <w:rPr>
          <w:rFonts w:cs="Arial"/>
        </w:rPr>
        <w:t>d</w:t>
      </w:r>
      <w:r w:rsidR="00010484" w:rsidRPr="004767FE">
        <w:rPr>
          <w:rFonts w:cs="Arial"/>
        </w:rPr>
        <w:t>emonstrate</w:t>
      </w:r>
      <w:proofErr w:type="gramEnd"/>
      <w:r w:rsidR="00010484" w:rsidRPr="004767FE">
        <w:rPr>
          <w:rFonts w:cs="Arial"/>
        </w:rPr>
        <w:t xml:space="preserve"> the </w:t>
      </w:r>
      <w:r w:rsidR="00D92542" w:rsidRPr="004767FE">
        <w:rPr>
          <w:rFonts w:cs="Arial"/>
        </w:rPr>
        <w:t xml:space="preserve">ability to modify </w:t>
      </w:r>
      <w:r w:rsidR="001D5BF6" w:rsidRPr="004767FE">
        <w:rPr>
          <w:rFonts w:cs="Arial"/>
        </w:rPr>
        <w:t>an</w:t>
      </w:r>
      <w:r w:rsidR="00D92542" w:rsidRPr="004767FE">
        <w:rPr>
          <w:rFonts w:cs="Arial"/>
        </w:rPr>
        <w:t xml:space="preserve"> intervention immediatel</w:t>
      </w:r>
      <w:r w:rsidR="004767FE">
        <w:rPr>
          <w:rFonts w:cs="Arial"/>
        </w:rPr>
        <w:t xml:space="preserve">y, based upon patient response.                         4.   </w:t>
      </w:r>
      <w:proofErr w:type="gramStart"/>
      <w:r w:rsidR="00010484" w:rsidRPr="004767FE">
        <w:rPr>
          <w:rFonts w:cs="Arial"/>
        </w:rPr>
        <w:t>demonstrate</w:t>
      </w:r>
      <w:proofErr w:type="gramEnd"/>
      <w:r w:rsidR="00010484" w:rsidRPr="004767FE">
        <w:rPr>
          <w:rFonts w:cs="Arial"/>
        </w:rPr>
        <w:t xml:space="preserve"> </w:t>
      </w:r>
      <w:r w:rsidR="00D92542" w:rsidRPr="004767FE">
        <w:rPr>
          <w:rFonts w:cs="Arial"/>
        </w:rPr>
        <w:t>the ability to interpret pertinent patient</w:t>
      </w:r>
      <w:r w:rsidR="00037685" w:rsidRPr="004767FE">
        <w:rPr>
          <w:rFonts w:cs="Arial"/>
        </w:rPr>
        <w:t xml:space="preserve"> case</w:t>
      </w:r>
      <w:r w:rsidR="00D92542" w:rsidRPr="004767FE">
        <w:rPr>
          <w:rFonts w:cs="Arial"/>
        </w:rPr>
        <w:t xml:space="preserve"> </w:t>
      </w:r>
      <w:r w:rsidR="00010484" w:rsidRPr="004767FE">
        <w:rPr>
          <w:rFonts w:cs="Arial"/>
        </w:rPr>
        <w:t xml:space="preserve">information </w:t>
      </w:r>
      <w:r w:rsidR="00D92542" w:rsidRPr="004767FE">
        <w:rPr>
          <w:rFonts w:cs="Arial"/>
        </w:rPr>
        <w:t xml:space="preserve">and examination </w:t>
      </w:r>
      <w:r w:rsidR="00010484" w:rsidRPr="004767FE">
        <w:rPr>
          <w:rFonts w:cs="Arial"/>
        </w:rPr>
        <w:t>findings</w:t>
      </w:r>
      <w:r w:rsidR="007E6179" w:rsidRPr="004767FE">
        <w:rPr>
          <w:rFonts w:cs="Arial"/>
        </w:rPr>
        <w:t xml:space="preserve"> including cognitive status,</w:t>
      </w:r>
      <w:r w:rsidR="00D92542" w:rsidRPr="004767FE">
        <w:rPr>
          <w:rFonts w:cs="Arial"/>
        </w:rPr>
        <w:t xml:space="preserve"> to propose and perf</w:t>
      </w:r>
      <w:r w:rsidR="005E165D" w:rsidRPr="004767FE">
        <w:rPr>
          <w:rFonts w:cs="Arial"/>
        </w:rPr>
        <w:t>o</w:t>
      </w:r>
      <w:r w:rsidR="00D92542" w:rsidRPr="004767FE">
        <w:rPr>
          <w:rFonts w:cs="Arial"/>
        </w:rPr>
        <w:t>rm appropriate, safe, functional interventions in a culturally competent manner.</w:t>
      </w:r>
      <w:r w:rsidR="005E165D" w:rsidRPr="004767FE">
        <w:rPr>
          <w:rFonts w:cs="Arial"/>
        </w:rPr>
        <w:t xml:space="preserve"> (Note: </w:t>
      </w:r>
      <w:r w:rsidR="00A27BFF" w:rsidRPr="004767FE">
        <w:rPr>
          <w:rFonts w:cs="Arial"/>
        </w:rPr>
        <w:t xml:space="preserve">our </w:t>
      </w:r>
      <w:r w:rsidR="005E165D" w:rsidRPr="004767FE">
        <w:rPr>
          <w:rFonts w:cs="Arial"/>
        </w:rPr>
        <w:t xml:space="preserve">SPs </w:t>
      </w:r>
      <w:r w:rsidR="00A27BFF" w:rsidRPr="004767FE">
        <w:rPr>
          <w:rFonts w:cs="Arial"/>
        </w:rPr>
        <w:t xml:space="preserve">can </w:t>
      </w:r>
      <w:r w:rsidR="005E165D" w:rsidRPr="004767FE">
        <w:rPr>
          <w:rFonts w:cs="Arial"/>
        </w:rPr>
        <w:t>vary in age, gender, and ethnicity from year to year.)</w:t>
      </w:r>
      <w:r w:rsidR="004767FE">
        <w:rPr>
          <w:rFonts w:cs="Arial"/>
        </w:rPr>
        <w:t xml:space="preserve">  5.  </w:t>
      </w:r>
      <w:proofErr w:type="gramStart"/>
      <w:r w:rsidR="001C383A" w:rsidRPr="004767FE">
        <w:rPr>
          <w:rFonts w:cs="Arial"/>
        </w:rPr>
        <w:t>receive</w:t>
      </w:r>
      <w:proofErr w:type="gramEnd"/>
      <w:r w:rsidR="001C383A" w:rsidRPr="004767FE">
        <w:rPr>
          <w:rFonts w:cs="Arial"/>
        </w:rPr>
        <w:t xml:space="preserve"> </w:t>
      </w:r>
      <w:r w:rsidR="00F625F0" w:rsidRPr="004767FE">
        <w:rPr>
          <w:rFonts w:cs="Arial"/>
        </w:rPr>
        <w:t xml:space="preserve">constructive </w:t>
      </w:r>
      <w:r w:rsidR="001C383A" w:rsidRPr="004767FE">
        <w:rPr>
          <w:rFonts w:cs="Arial"/>
        </w:rPr>
        <w:t>feedback</w:t>
      </w:r>
      <w:r w:rsidR="00037685" w:rsidRPr="004767FE">
        <w:rPr>
          <w:rFonts w:cs="Arial"/>
        </w:rPr>
        <w:t xml:space="preserve"> in a professional manner about the quality of task performance, teamwork, and clinical decision making</w:t>
      </w:r>
      <w:r w:rsidR="001C383A" w:rsidRPr="004767FE">
        <w:rPr>
          <w:rFonts w:cs="Arial"/>
        </w:rPr>
        <w:t xml:space="preserve"> </w:t>
      </w:r>
      <w:r w:rsidR="0007656D" w:rsidRPr="004767FE">
        <w:rPr>
          <w:rFonts w:cs="Arial"/>
        </w:rPr>
        <w:t>from faculty and peers</w:t>
      </w:r>
      <w:r w:rsidR="00037685" w:rsidRPr="004767FE">
        <w:rPr>
          <w:rFonts w:cs="Arial"/>
        </w:rPr>
        <w:t>.</w:t>
      </w:r>
      <w:r w:rsidR="004767FE">
        <w:rPr>
          <w:rFonts w:cs="Arial"/>
        </w:rPr>
        <w:t xml:space="preserve">                                                                                                     6.  </w:t>
      </w:r>
      <w:proofErr w:type="gramStart"/>
      <w:r w:rsidR="00D92542" w:rsidRPr="004767FE">
        <w:rPr>
          <w:rFonts w:cs="Arial"/>
        </w:rPr>
        <w:t>evaluate</w:t>
      </w:r>
      <w:proofErr w:type="gramEnd"/>
      <w:r w:rsidR="00D92542" w:rsidRPr="004767FE">
        <w:rPr>
          <w:rFonts w:cs="Arial"/>
        </w:rPr>
        <w:t xml:space="preserve"> the performance of</w:t>
      </w:r>
      <w:r w:rsidR="00037685" w:rsidRPr="004767FE">
        <w:rPr>
          <w:rFonts w:cs="Arial"/>
        </w:rPr>
        <w:t xml:space="preserve"> fellow</w:t>
      </w:r>
      <w:r w:rsidR="00D92542" w:rsidRPr="004767FE">
        <w:rPr>
          <w:rFonts w:cs="Arial"/>
        </w:rPr>
        <w:t xml:space="preserve"> </w:t>
      </w:r>
      <w:r w:rsidR="0007656D" w:rsidRPr="004767FE">
        <w:rPr>
          <w:rFonts w:cs="Arial"/>
        </w:rPr>
        <w:t>team members</w:t>
      </w:r>
      <w:r w:rsidR="00D92542" w:rsidRPr="004767FE">
        <w:rPr>
          <w:rFonts w:cs="Arial"/>
        </w:rPr>
        <w:t xml:space="preserve"> in a professional manner </w:t>
      </w:r>
      <w:r w:rsidR="005E165D" w:rsidRPr="004767FE">
        <w:rPr>
          <w:rFonts w:cs="Arial"/>
        </w:rPr>
        <w:t>through w</w:t>
      </w:r>
      <w:r w:rsidR="00D92542" w:rsidRPr="004767FE">
        <w:rPr>
          <w:rFonts w:cs="Arial"/>
        </w:rPr>
        <w:t>ritten feedback (peer assessment).</w:t>
      </w:r>
      <w:r w:rsidR="005E165D" w:rsidRPr="004767FE">
        <w:rPr>
          <w:rFonts w:cs="Arial"/>
        </w:rPr>
        <w:t xml:space="preserve">  (Note: written feedback is given immediately between the pair following the simulation</w:t>
      </w:r>
      <w:r w:rsidR="00B80D09" w:rsidRPr="004767FE">
        <w:rPr>
          <w:rFonts w:cs="Arial"/>
        </w:rPr>
        <w:t>-</w:t>
      </w:r>
      <w:r w:rsidR="005E165D" w:rsidRPr="004767FE">
        <w:rPr>
          <w:rFonts w:cs="Arial"/>
        </w:rPr>
        <w:t xml:space="preserve">see Appendix </w:t>
      </w:r>
      <w:r w:rsidR="00037685" w:rsidRPr="004767FE">
        <w:rPr>
          <w:rFonts w:cs="Arial"/>
        </w:rPr>
        <w:t>E</w:t>
      </w:r>
      <w:r w:rsidR="00B80D09" w:rsidRPr="004767FE">
        <w:rPr>
          <w:rFonts w:cs="Arial"/>
        </w:rPr>
        <w:t>-</w:t>
      </w:r>
      <w:r w:rsidR="005E165D" w:rsidRPr="004767FE">
        <w:rPr>
          <w:rFonts w:cs="Arial"/>
        </w:rPr>
        <w:t xml:space="preserve"> and turned in</w:t>
      </w:r>
      <w:r w:rsidR="00B80D09" w:rsidRPr="004767FE">
        <w:rPr>
          <w:rFonts w:cs="Arial"/>
        </w:rPr>
        <w:t xml:space="preserve"> to the instructor</w:t>
      </w:r>
      <w:r w:rsidR="005E165D" w:rsidRPr="004767FE">
        <w:rPr>
          <w:rFonts w:cs="Arial"/>
        </w:rPr>
        <w:t xml:space="preserve"> for review.)</w:t>
      </w:r>
    </w:p>
    <w:p w14:paraId="45D13C38" w14:textId="77777777" w:rsidR="00F4284B" w:rsidRPr="00825CFB" w:rsidRDefault="00F4284B" w:rsidP="00F4284B">
      <w:pPr>
        <w:pStyle w:val="ListParagraph"/>
        <w:spacing w:after="120"/>
        <w:ind w:left="360"/>
        <w:rPr>
          <w:rFonts w:cs="Arial"/>
        </w:rPr>
      </w:pPr>
    </w:p>
    <w:p w14:paraId="19D93B60" w14:textId="77777777" w:rsidR="00D704C5" w:rsidRPr="00825CFB" w:rsidRDefault="00D704C5" w:rsidP="00FF44A2">
      <w:pPr>
        <w:pStyle w:val="ListParagraph"/>
        <w:spacing w:after="120"/>
        <w:ind w:left="360"/>
        <w:rPr>
          <w:rFonts w:cs="Arial"/>
        </w:rPr>
      </w:pPr>
    </w:p>
    <w:p w14:paraId="59A0C322" w14:textId="62AF23E4" w:rsidR="00707A8A" w:rsidRPr="000E54EA" w:rsidRDefault="00707A8A" w:rsidP="000E54EA">
      <w:pPr>
        <w:spacing w:after="120"/>
        <w:rPr>
          <w:rFonts w:cs="Arial"/>
          <w:u w:val="single"/>
        </w:rPr>
      </w:pPr>
      <w:r w:rsidRPr="000E54EA">
        <w:rPr>
          <w:rFonts w:cs="Arial"/>
          <w:u w:val="single"/>
        </w:rPr>
        <w:t xml:space="preserve">Methods of evaluation of student learning: </w:t>
      </w:r>
    </w:p>
    <w:p w14:paraId="076ADE19" w14:textId="77777777" w:rsidR="00707A8A" w:rsidRPr="00825CFB" w:rsidRDefault="00707A8A" w:rsidP="000E54EA">
      <w:pPr>
        <w:pStyle w:val="ListParagraph"/>
        <w:numPr>
          <w:ilvl w:val="0"/>
          <w:numId w:val="10"/>
        </w:numPr>
        <w:spacing w:after="120"/>
        <w:ind w:left="360"/>
        <w:rPr>
          <w:rFonts w:cs="Arial"/>
        </w:rPr>
      </w:pPr>
      <w:r w:rsidRPr="00825CFB">
        <w:rPr>
          <w:rFonts w:cs="Arial"/>
        </w:rPr>
        <w:t xml:space="preserve">The written planning assignment is scored for accuracy/completion per the point values on the assignment sheet above. </w:t>
      </w:r>
    </w:p>
    <w:p w14:paraId="29D72A64" w14:textId="5ECAE91F" w:rsidR="00707A8A" w:rsidRPr="00825CFB" w:rsidRDefault="00707A8A" w:rsidP="000E54EA">
      <w:pPr>
        <w:pStyle w:val="ListParagraph"/>
        <w:numPr>
          <w:ilvl w:val="0"/>
          <w:numId w:val="10"/>
        </w:numPr>
        <w:spacing w:after="120"/>
        <w:ind w:left="360"/>
        <w:rPr>
          <w:rFonts w:cs="Arial"/>
        </w:rPr>
      </w:pPr>
      <w:r w:rsidRPr="00825CFB">
        <w:rPr>
          <w:rFonts w:cs="Arial"/>
        </w:rPr>
        <w:t xml:space="preserve">Students receive verbal coaching feedback in situ and verbal summative feedback from the supervising faculty/clinician using the assessment checklist (see Appendix C -supervisors planned this learning experience together and the checklist improves reliability of assessment). </w:t>
      </w:r>
    </w:p>
    <w:p w14:paraId="3E8218D8" w14:textId="77777777" w:rsidR="00707A8A" w:rsidRPr="00825CFB" w:rsidRDefault="00707A8A" w:rsidP="000E54EA">
      <w:pPr>
        <w:pStyle w:val="ListParagraph"/>
        <w:numPr>
          <w:ilvl w:val="0"/>
          <w:numId w:val="10"/>
        </w:numPr>
        <w:spacing w:after="120"/>
        <w:ind w:left="360"/>
        <w:rPr>
          <w:rFonts w:cs="Arial"/>
        </w:rPr>
      </w:pPr>
      <w:r w:rsidRPr="00825CFB">
        <w:rPr>
          <w:rFonts w:cs="Arial"/>
        </w:rPr>
        <w:t>Immediately following the simulation, students receive verbal feedback from the SP about their handling and professionalism (i.e., did the students make the SP feel safe?).</w:t>
      </w:r>
    </w:p>
    <w:p w14:paraId="1FFFDA22" w14:textId="203C15D6" w:rsidR="00707A8A" w:rsidRPr="00825CFB" w:rsidRDefault="00707A8A" w:rsidP="000E54EA">
      <w:pPr>
        <w:pStyle w:val="ListParagraph"/>
        <w:numPr>
          <w:ilvl w:val="0"/>
          <w:numId w:val="10"/>
        </w:numPr>
        <w:tabs>
          <w:tab w:val="left" w:pos="720"/>
        </w:tabs>
        <w:spacing w:after="120"/>
        <w:ind w:left="360"/>
        <w:rPr>
          <w:rFonts w:cs="Arial"/>
        </w:rPr>
      </w:pPr>
      <w:r w:rsidRPr="00825CFB">
        <w:rPr>
          <w:rFonts w:cs="Arial"/>
        </w:rPr>
        <w:t xml:space="preserve">Pairs of students self-assess performance and provide written peer feedback to each other using guided questions immediately after the simulation (see Appendix D). </w:t>
      </w:r>
    </w:p>
    <w:p w14:paraId="355FFEA7" w14:textId="797753A5" w:rsidR="00707A8A" w:rsidRPr="00825CFB" w:rsidRDefault="00707A8A" w:rsidP="000E54EA">
      <w:pPr>
        <w:pStyle w:val="ListParagraph"/>
        <w:numPr>
          <w:ilvl w:val="0"/>
          <w:numId w:val="10"/>
        </w:numPr>
        <w:tabs>
          <w:tab w:val="left" w:pos="720"/>
        </w:tabs>
        <w:spacing w:after="120"/>
        <w:ind w:left="360"/>
        <w:rPr>
          <w:rFonts w:cs="Arial"/>
        </w:rPr>
      </w:pPr>
      <w:r w:rsidRPr="00825CFB">
        <w:rPr>
          <w:rFonts w:cs="Arial"/>
        </w:rPr>
        <w:t>Students provide the instructor with written anonymous feedback about their satisfaction with the learning experience immediately after the simulation (see Appendix E).</w:t>
      </w:r>
    </w:p>
    <w:p w14:paraId="71D0D9F3" w14:textId="77777777" w:rsidR="00707A8A" w:rsidRPr="00825CFB" w:rsidRDefault="00707A8A" w:rsidP="000E54EA">
      <w:pPr>
        <w:pStyle w:val="ListParagraph"/>
        <w:tabs>
          <w:tab w:val="left" w:pos="720"/>
        </w:tabs>
        <w:spacing w:after="120"/>
        <w:ind w:left="360" w:hanging="360"/>
        <w:rPr>
          <w:rFonts w:cs="Arial"/>
        </w:rPr>
      </w:pPr>
    </w:p>
    <w:p w14:paraId="54EDDAFC" w14:textId="77777777" w:rsidR="000E54EA" w:rsidRDefault="000E54EA" w:rsidP="000E54EA">
      <w:pPr>
        <w:jc w:val="center"/>
        <w:rPr>
          <w:rFonts w:cs="Arial"/>
        </w:rPr>
      </w:pPr>
    </w:p>
    <w:p w14:paraId="43F6E75D" w14:textId="77777777" w:rsidR="000E54EA" w:rsidRDefault="000E54EA" w:rsidP="000E54EA">
      <w:pPr>
        <w:jc w:val="center"/>
        <w:rPr>
          <w:rFonts w:cs="Arial"/>
        </w:rPr>
      </w:pPr>
    </w:p>
    <w:p w14:paraId="7216B140" w14:textId="77777777" w:rsidR="000E54EA" w:rsidRDefault="000E54EA" w:rsidP="000E54EA">
      <w:pPr>
        <w:jc w:val="center"/>
        <w:rPr>
          <w:rFonts w:cs="Arial"/>
        </w:rPr>
      </w:pPr>
    </w:p>
    <w:p w14:paraId="6B9AD59D" w14:textId="77777777" w:rsidR="000E54EA" w:rsidRDefault="000E54EA" w:rsidP="000E54EA">
      <w:pPr>
        <w:jc w:val="center"/>
        <w:rPr>
          <w:rFonts w:cs="Arial"/>
        </w:rPr>
      </w:pPr>
    </w:p>
    <w:p w14:paraId="2E01E17F" w14:textId="77777777" w:rsidR="000E54EA" w:rsidRDefault="000E54EA" w:rsidP="000E54EA">
      <w:pPr>
        <w:jc w:val="center"/>
        <w:rPr>
          <w:rFonts w:cs="Arial"/>
        </w:rPr>
      </w:pPr>
    </w:p>
    <w:p w14:paraId="0F8D937C" w14:textId="77777777" w:rsidR="000E54EA" w:rsidRDefault="000E54EA" w:rsidP="000E54EA">
      <w:pPr>
        <w:rPr>
          <w:rFonts w:cs="Arial"/>
        </w:rPr>
      </w:pPr>
    </w:p>
    <w:p w14:paraId="25582017" w14:textId="7423F511" w:rsidR="001B1E3A" w:rsidRPr="00825CFB" w:rsidRDefault="009B0E6C" w:rsidP="000E54EA">
      <w:pPr>
        <w:jc w:val="center"/>
        <w:rPr>
          <w:rFonts w:cs="Arial"/>
        </w:rPr>
      </w:pPr>
      <w:r w:rsidRPr="000E54EA">
        <w:rPr>
          <w:rFonts w:cs="Arial"/>
          <w:u w:val="single"/>
        </w:rPr>
        <w:lastRenderedPageBreak/>
        <w:t>Appendix A</w:t>
      </w:r>
      <w:r w:rsidR="001B1E3A" w:rsidRPr="00825CFB">
        <w:rPr>
          <w:rFonts w:cs="Arial"/>
        </w:rPr>
        <w:t>. Simulation equipment and simulation markers for vital sign monitor</w:t>
      </w:r>
    </w:p>
    <w:p w14:paraId="78F5E0AE" w14:textId="16F0DB5F" w:rsidR="00D704C5" w:rsidRPr="00825CFB" w:rsidRDefault="001B1E3A" w:rsidP="00D704C5">
      <w:r w:rsidRPr="00825CFB">
        <w:rPr>
          <w:rFonts w:cs="Arial"/>
        </w:rPr>
        <w:t>L</w:t>
      </w:r>
      <w:r w:rsidR="00D704C5" w:rsidRPr="00825CFB">
        <w:t xml:space="preserve">ist of </w:t>
      </w:r>
      <w:r w:rsidR="00582EA0" w:rsidRPr="00825CFB">
        <w:t>e</w:t>
      </w:r>
      <w:r w:rsidR="00D704C5" w:rsidRPr="00825CFB">
        <w:t>quipment for</w:t>
      </w:r>
      <w:r w:rsidRPr="00825CFB">
        <w:t xml:space="preserve"> </w:t>
      </w:r>
      <w:r w:rsidR="00D704C5" w:rsidRPr="00825CFB">
        <w:t>2 SP’s:</w:t>
      </w:r>
    </w:p>
    <w:p w14:paraId="0BB96A6D" w14:textId="77777777" w:rsidR="00D704C5" w:rsidRPr="00825CFB" w:rsidRDefault="00D704C5" w:rsidP="00D704C5">
      <w:r w:rsidRPr="00825CFB">
        <w:t>2 Abdominal binders</w:t>
      </w:r>
    </w:p>
    <w:p w14:paraId="63348AC6" w14:textId="794DEA20" w:rsidR="00D704C5" w:rsidRPr="00825CFB" w:rsidRDefault="00D704C5" w:rsidP="00D704C5">
      <w:r w:rsidRPr="00825CFB">
        <w:t xml:space="preserve">2 Shoulder </w:t>
      </w:r>
      <w:proofErr w:type="gramStart"/>
      <w:r w:rsidRPr="00825CFB">
        <w:t>slings</w:t>
      </w:r>
      <w:r w:rsidR="009774D8" w:rsidRPr="00825CFB">
        <w:t xml:space="preserve">  (</w:t>
      </w:r>
      <w:proofErr w:type="gramEnd"/>
      <w:r w:rsidR="00AE7667" w:rsidRPr="00825CFB">
        <w:t xml:space="preserve">Note: </w:t>
      </w:r>
      <w:r w:rsidR="009774D8" w:rsidRPr="00825CFB">
        <w:t>one sling will be placed on each SP incorrectly which the students must identify and correct for the patient’s safety)</w:t>
      </w:r>
    </w:p>
    <w:p w14:paraId="71BCAA17" w14:textId="2FB9786E" w:rsidR="00D704C5" w:rsidRPr="00825CFB" w:rsidRDefault="00D704C5" w:rsidP="00D704C5">
      <w:r w:rsidRPr="00825CFB">
        <w:t>2 Wrist restraints for R wrists</w:t>
      </w:r>
      <w:r w:rsidR="009774D8" w:rsidRPr="00825CFB">
        <w:t xml:space="preserve"> (</w:t>
      </w:r>
      <w:r w:rsidR="00AE7667" w:rsidRPr="00825CFB">
        <w:t xml:space="preserve">Note: </w:t>
      </w:r>
      <w:r w:rsidR="009774D8" w:rsidRPr="00825CFB">
        <w:t xml:space="preserve">one wrist restraint will be placed on each SP correctly; students must determine how to untie and </w:t>
      </w:r>
      <w:r w:rsidR="001B1E3A" w:rsidRPr="00825CFB">
        <w:t xml:space="preserve">observe the patient for safety while unrestrained, then we practice retying the restraint </w:t>
      </w:r>
      <w:r w:rsidR="00377EAC" w:rsidRPr="00825CFB">
        <w:t xml:space="preserve">correctly </w:t>
      </w:r>
      <w:r w:rsidR="001B1E3A" w:rsidRPr="00825CFB">
        <w:t>at the end</w:t>
      </w:r>
      <w:r w:rsidR="00377EAC" w:rsidRPr="00825CFB">
        <w:t xml:space="preserve"> </w:t>
      </w:r>
      <w:r w:rsidR="001B1E3A" w:rsidRPr="00825CFB">
        <w:t>during the summary and discussion. Legal use of restraints has been discussed in lecture and this lab experience reinforces appropriate use of restraints and alternatives.)</w:t>
      </w:r>
    </w:p>
    <w:p w14:paraId="6DD61E3A" w14:textId="77777777" w:rsidR="00D704C5" w:rsidRPr="00825CFB" w:rsidRDefault="00D704C5" w:rsidP="00D704C5">
      <w:r w:rsidRPr="00825CFB">
        <w:t>2 Stools</w:t>
      </w:r>
    </w:p>
    <w:p w14:paraId="54C960D8" w14:textId="77777777" w:rsidR="001B1E3A" w:rsidRPr="00825CFB" w:rsidRDefault="00D704C5" w:rsidP="00D704C5">
      <w:r w:rsidRPr="00825CFB">
        <w:t>Clipboards and assessment checklists (1/group) for each fac</w:t>
      </w:r>
      <w:r w:rsidR="003417CA" w:rsidRPr="00825CFB">
        <w:t>ulty</w:t>
      </w:r>
      <w:r w:rsidRPr="00825CFB">
        <w:t>/clinician</w:t>
      </w:r>
    </w:p>
    <w:p w14:paraId="581BE281" w14:textId="02D891AA" w:rsidR="001B1E3A" w:rsidRPr="00825CFB" w:rsidRDefault="001B1E3A" w:rsidP="00D704C5">
      <w:r w:rsidRPr="00825CFB">
        <w:t>F</w:t>
      </w:r>
      <w:r w:rsidR="00D704C5" w:rsidRPr="00825CFB">
        <w:t xml:space="preserve">eedback survey (1/student) </w:t>
      </w:r>
    </w:p>
    <w:p w14:paraId="5B8E00AE" w14:textId="4958D4D7" w:rsidR="00D704C5" w:rsidRPr="00825CFB" w:rsidRDefault="001B1E3A" w:rsidP="00D704C5">
      <w:r w:rsidRPr="00825CFB">
        <w:t>S</w:t>
      </w:r>
      <w:r w:rsidR="00D704C5" w:rsidRPr="00825CFB">
        <w:t xml:space="preserve">tudent self-assessment checklist (1/pair) </w:t>
      </w:r>
    </w:p>
    <w:p w14:paraId="71BCE7BA" w14:textId="646E53E5" w:rsidR="00D704C5" w:rsidRPr="00825CFB" w:rsidRDefault="00D704C5" w:rsidP="00D704C5">
      <w:r w:rsidRPr="00825CFB">
        <w:t>C</w:t>
      </w:r>
      <w:r w:rsidR="00582EA0" w:rsidRPr="00825CFB">
        <w:t xml:space="preserve">linical </w:t>
      </w:r>
      <w:r w:rsidRPr="00825CFB">
        <w:t>S</w:t>
      </w:r>
      <w:r w:rsidR="00582EA0" w:rsidRPr="00825CFB">
        <w:t xml:space="preserve">kills </w:t>
      </w:r>
      <w:r w:rsidRPr="00825CFB">
        <w:t>L</w:t>
      </w:r>
      <w:r w:rsidR="00582EA0" w:rsidRPr="00825CFB">
        <w:t>ab equipment</w:t>
      </w:r>
      <w:r w:rsidRPr="00825CFB">
        <w:t xml:space="preserve"> for each room:</w:t>
      </w:r>
    </w:p>
    <w:p w14:paraId="7712C693" w14:textId="77777777" w:rsidR="00D704C5" w:rsidRPr="00825CFB" w:rsidRDefault="00D704C5" w:rsidP="00D704C5">
      <w:r w:rsidRPr="00825CFB">
        <w:t>Gloves</w:t>
      </w:r>
    </w:p>
    <w:p w14:paraId="2658E6EC" w14:textId="77777777" w:rsidR="00D704C5" w:rsidRPr="00825CFB" w:rsidRDefault="00D704C5" w:rsidP="00D704C5">
      <w:r w:rsidRPr="00825CFB">
        <w:t>Bedside chair</w:t>
      </w:r>
    </w:p>
    <w:p w14:paraId="3B9FA667" w14:textId="76532101" w:rsidR="00D704C5" w:rsidRPr="00825CFB" w:rsidRDefault="00D704C5" w:rsidP="00D704C5">
      <w:r w:rsidRPr="00825CFB">
        <w:t xml:space="preserve">1 </w:t>
      </w:r>
      <w:proofErr w:type="spellStart"/>
      <w:r w:rsidR="002A0E43" w:rsidRPr="00825CFB">
        <w:t>C</w:t>
      </w:r>
      <w:r w:rsidRPr="00825CFB">
        <w:t>hux</w:t>
      </w:r>
      <w:proofErr w:type="spellEnd"/>
      <w:r w:rsidRPr="00825CFB">
        <w:t xml:space="preserve"> pad in chair or 1 blanket in chair</w:t>
      </w:r>
    </w:p>
    <w:p w14:paraId="76BF9FDF" w14:textId="77777777" w:rsidR="00D704C5" w:rsidRPr="00825CFB" w:rsidRDefault="00D704C5" w:rsidP="00D704C5">
      <w:r w:rsidRPr="00825CFB">
        <w:t>Draw sheet in each bed</w:t>
      </w:r>
    </w:p>
    <w:p w14:paraId="306521C7" w14:textId="77777777" w:rsidR="00D704C5" w:rsidRPr="00825CFB" w:rsidRDefault="00D704C5" w:rsidP="00D704C5">
      <w:r w:rsidRPr="00825CFB">
        <w:t>IV taped to R upper arm (PICC line)</w:t>
      </w:r>
    </w:p>
    <w:p w14:paraId="32CD9B32" w14:textId="77777777" w:rsidR="00D704C5" w:rsidRPr="00825CFB" w:rsidRDefault="00D704C5" w:rsidP="00D704C5">
      <w:r w:rsidRPr="00825CFB">
        <w:t>Nasal cannula attached to wall O2 set to 2 L</w:t>
      </w:r>
    </w:p>
    <w:p w14:paraId="14C7A715" w14:textId="491AF8D1" w:rsidR="00D704C5" w:rsidRPr="00825CFB" w:rsidRDefault="00D704C5" w:rsidP="00D704C5">
      <w:r w:rsidRPr="00825CFB">
        <w:t xml:space="preserve">Pulse oximeter </w:t>
      </w:r>
      <w:r w:rsidR="002A0E43" w:rsidRPr="00825CFB">
        <w:t>on R finger</w:t>
      </w:r>
    </w:p>
    <w:p w14:paraId="4A6182E8" w14:textId="77777777" w:rsidR="00D704C5" w:rsidRPr="00825CFB" w:rsidRDefault="00D704C5" w:rsidP="00D704C5">
      <w:r w:rsidRPr="00825CFB">
        <w:t xml:space="preserve">Simulation markers:  </w:t>
      </w:r>
    </w:p>
    <w:p w14:paraId="19E7D38D" w14:textId="29A171DA" w:rsidR="00D704C5" w:rsidRPr="00825CFB" w:rsidRDefault="00D704C5" w:rsidP="00D704C5">
      <w:r w:rsidRPr="00825CFB">
        <w:t>HR, O2, &amp; BP monitor parameters</w:t>
      </w:r>
      <w:r w:rsidR="001B1E3A" w:rsidRPr="00825CFB">
        <w:t xml:space="preserve"> showing on monitor in simulation room (these are put into a </w:t>
      </w:r>
      <w:r w:rsidR="00377EAC" w:rsidRPr="00825CFB">
        <w:t xml:space="preserve">VS monitor software </w:t>
      </w:r>
      <w:r w:rsidR="001B1E3A" w:rsidRPr="00825CFB">
        <w:t>operated by simulation staff for each room</w:t>
      </w:r>
      <w:r w:rsidR="00AE7667" w:rsidRPr="00825CFB">
        <w:t xml:space="preserve"> to appear on the monitor with position changes</w:t>
      </w:r>
      <w:r w:rsidR="001B1E3A" w:rsidRPr="00825CFB">
        <w:t xml:space="preserve">; students </w:t>
      </w:r>
      <w:r w:rsidR="00AE7667" w:rsidRPr="00825CFB">
        <w:t xml:space="preserve">may also </w:t>
      </w:r>
      <w:r w:rsidR="001B1E3A" w:rsidRPr="00825CFB">
        <w:t>request BP when they want one</w:t>
      </w:r>
      <w:r w:rsidR="00377EAC" w:rsidRPr="00825CFB">
        <w:t xml:space="preserve"> and it will </w:t>
      </w:r>
      <w:r w:rsidR="00FA2A56" w:rsidRPr="00825CFB">
        <w:t xml:space="preserve">appear </w:t>
      </w:r>
      <w:r w:rsidR="00377EAC" w:rsidRPr="00825CFB">
        <w:t>on the monitor</w:t>
      </w:r>
      <w:r w:rsidR="001B1E3A" w:rsidRPr="00825CFB">
        <w:t>)</w:t>
      </w:r>
      <w:r w:rsidRPr="00825CFB">
        <w:t>:</w:t>
      </w:r>
      <w:r w:rsidR="001B1E3A" w:rsidRPr="00825CFB">
        <w:t xml:space="preserve"> </w:t>
      </w:r>
    </w:p>
    <w:p w14:paraId="6DAB96D2" w14:textId="77777777" w:rsidR="00D704C5" w:rsidRPr="00825CFB" w:rsidRDefault="00D704C5" w:rsidP="00D704C5">
      <w:pPr>
        <w:widowControl w:val="0"/>
        <w:autoSpaceDE w:val="0"/>
        <w:autoSpaceDN w:val="0"/>
        <w:adjustRightInd w:val="0"/>
        <w:spacing w:after="0" w:line="240" w:lineRule="auto"/>
        <w:rPr>
          <w:rFonts w:eastAsia="Times New Roman" w:cs="Arial"/>
        </w:rPr>
      </w:pPr>
      <w:r w:rsidRPr="00825CFB">
        <w:rPr>
          <w:rFonts w:eastAsia="Times New Roman" w:cs="Arial"/>
        </w:rPr>
        <w:t xml:space="preserve">Resting BP 120/70, HR 70, </w:t>
      </w:r>
      <w:proofErr w:type="gramStart"/>
      <w:r w:rsidRPr="00825CFB">
        <w:rPr>
          <w:rFonts w:eastAsia="Times New Roman" w:cs="Arial"/>
        </w:rPr>
        <w:t>O2</w:t>
      </w:r>
      <w:proofErr w:type="gramEnd"/>
      <w:r w:rsidRPr="00825CFB">
        <w:rPr>
          <w:rFonts w:eastAsia="Times New Roman" w:cs="Arial"/>
        </w:rPr>
        <w:t xml:space="preserve"> can be 95% or more, Resting RR 12</w:t>
      </w:r>
    </w:p>
    <w:p w14:paraId="6AC5E4E2" w14:textId="77777777" w:rsidR="00D704C5" w:rsidRPr="00825CFB" w:rsidRDefault="00D704C5" w:rsidP="00D704C5">
      <w:pPr>
        <w:widowControl w:val="0"/>
        <w:autoSpaceDE w:val="0"/>
        <w:autoSpaceDN w:val="0"/>
        <w:adjustRightInd w:val="0"/>
        <w:spacing w:after="0" w:line="240" w:lineRule="auto"/>
        <w:rPr>
          <w:rFonts w:eastAsia="Times New Roman" w:cs="Arial"/>
        </w:rPr>
      </w:pPr>
    </w:p>
    <w:p w14:paraId="44EA8FD6" w14:textId="77AFCC4A" w:rsidR="00D704C5" w:rsidRPr="00825CFB" w:rsidRDefault="00D704C5" w:rsidP="00D704C5">
      <w:pPr>
        <w:widowControl w:val="0"/>
        <w:autoSpaceDE w:val="0"/>
        <w:autoSpaceDN w:val="0"/>
        <w:adjustRightInd w:val="0"/>
        <w:spacing w:after="0" w:line="240" w:lineRule="auto"/>
        <w:rPr>
          <w:rFonts w:eastAsia="Times New Roman" w:cs="Arial"/>
        </w:rPr>
      </w:pPr>
      <w:r w:rsidRPr="00825CFB">
        <w:rPr>
          <w:rFonts w:eastAsia="Times New Roman" w:cs="Arial"/>
        </w:rPr>
        <w:t xml:space="preserve">When </w:t>
      </w:r>
      <w:r w:rsidR="001B1E3A" w:rsidRPr="00825CFB">
        <w:rPr>
          <w:rFonts w:eastAsia="Times New Roman" w:cs="Arial"/>
        </w:rPr>
        <w:t xml:space="preserve">patient </w:t>
      </w:r>
      <w:r w:rsidRPr="00825CFB">
        <w:rPr>
          <w:rFonts w:eastAsia="Times New Roman" w:cs="Arial"/>
        </w:rPr>
        <w:t>sits edge of bed, BP changes to 130/77,   HR 78.</w:t>
      </w:r>
    </w:p>
    <w:p w14:paraId="759CE792" w14:textId="77777777" w:rsidR="00D704C5" w:rsidRPr="00825CFB" w:rsidRDefault="00D704C5" w:rsidP="00D704C5">
      <w:pPr>
        <w:widowControl w:val="0"/>
        <w:autoSpaceDE w:val="0"/>
        <w:autoSpaceDN w:val="0"/>
        <w:adjustRightInd w:val="0"/>
        <w:spacing w:after="0" w:line="240" w:lineRule="auto"/>
        <w:rPr>
          <w:rFonts w:eastAsia="Times New Roman" w:cs="Arial"/>
        </w:rPr>
      </w:pPr>
    </w:p>
    <w:p w14:paraId="1F6CBC49" w14:textId="2E3D1DF5" w:rsidR="00D704C5" w:rsidRPr="00825CFB" w:rsidRDefault="00D704C5" w:rsidP="00D704C5">
      <w:pPr>
        <w:widowControl w:val="0"/>
        <w:autoSpaceDE w:val="0"/>
        <w:autoSpaceDN w:val="0"/>
        <w:adjustRightInd w:val="0"/>
        <w:spacing w:after="0" w:line="240" w:lineRule="auto"/>
        <w:rPr>
          <w:rFonts w:eastAsia="Times New Roman" w:cs="Arial"/>
        </w:rPr>
      </w:pPr>
      <w:r w:rsidRPr="00825CFB">
        <w:rPr>
          <w:rFonts w:eastAsia="Times New Roman" w:cs="Arial"/>
        </w:rPr>
        <w:lastRenderedPageBreak/>
        <w:t xml:space="preserve">When </w:t>
      </w:r>
      <w:r w:rsidR="001B1E3A" w:rsidRPr="00825CFB">
        <w:rPr>
          <w:rFonts w:eastAsia="Times New Roman" w:cs="Arial"/>
        </w:rPr>
        <w:t xml:space="preserve">patient </w:t>
      </w:r>
      <w:r w:rsidRPr="00825CFB">
        <w:rPr>
          <w:rFonts w:eastAsia="Times New Roman" w:cs="Arial"/>
        </w:rPr>
        <w:t xml:space="preserve">stands, BP changes to 115/70, HR 85, O2 level decreases from 95% gradually to 90% during moving from sit to stand and transfer to chair. RR gradually increases from 12 to 16 bpm during transfers. </w:t>
      </w:r>
    </w:p>
    <w:p w14:paraId="297FF3BE" w14:textId="77777777" w:rsidR="00D704C5" w:rsidRPr="00825CFB" w:rsidRDefault="00D704C5" w:rsidP="00D704C5">
      <w:pPr>
        <w:widowControl w:val="0"/>
        <w:autoSpaceDE w:val="0"/>
        <w:autoSpaceDN w:val="0"/>
        <w:adjustRightInd w:val="0"/>
        <w:spacing w:after="0" w:line="240" w:lineRule="auto"/>
        <w:rPr>
          <w:rFonts w:eastAsia="Times New Roman" w:cs="Arial"/>
        </w:rPr>
      </w:pPr>
    </w:p>
    <w:p w14:paraId="2CB694D8" w14:textId="79B30935" w:rsidR="00D704C5" w:rsidRPr="00825CFB" w:rsidRDefault="00D704C5" w:rsidP="00D704C5">
      <w:pPr>
        <w:widowControl w:val="0"/>
        <w:autoSpaceDE w:val="0"/>
        <w:autoSpaceDN w:val="0"/>
        <w:adjustRightInd w:val="0"/>
        <w:spacing w:after="0" w:line="240" w:lineRule="auto"/>
        <w:rPr>
          <w:rFonts w:eastAsia="Times New Roman" w:cs="Arial"/>
        </w:rPr>
      </w:pPr>
      <w:r w:rsidRPr="00825CFB">
        <w:rPr>
          <w:rFonts w:eastAsia="Times New Roman" w:cs="Arial"/>
        </w:rPr>
        <w:t>P</w:t>
      </w:r>
      <w:r w:rsidR="001B1E3A" w:rsidRPr="00825CFB">
        <w:rPr>
          <w:rFonts w:eastAsia="Times New Roman" w:cs="Arial"/>
        </w:rPr>
        <w:t>atient</w:t>
      </w:r>
      <w:r w:rsidRPr="00825CFB">
        <w:rPr>
          <w:rFonts w:eastAsia="Times New Roman" w:cs="Arial"/>
        </w:rPr>
        <w:t xml:space="preserve"> transfers back to bed and HR goes down to 75</w:t>
      </w:r>
    </w:p>
    <w:p w14:paraId="7378ED9E" w14:textId="77777777" w:rsidR="00D704C5" w:rsidRPr="00825CFB" w:rsidRDefault="00D704C5" w:rsidP="00D704C5">
      <w:pPr>
        <w:widowControl w:val="0"/>
        <w:autoSpaceDE w:val="0"/>
        <w:autoSpaceDN w:val="0"/>
        <w:adjustRightInd w:val="0"/>
        <w:spacing w:after="0" w:line="240" w:lineRule="auto"/>
        <w:rPr>
          <w:rFonts w:eastAsia="Times New Roman" w:cs="Arial"/>
        </w:rPr>
      </w:pPr>
    </w:p>
    <w:p w14:paraId="0140CDB9" w14:textId="27354331" w:rsidR="00D704C5" w:rsidRPr="00825CFB" w:rsidRDefault="00D704C5" w:rsidP="00D704C5">
      <w:pPr>
        <w:widowControl w:val="0"/>
        <w:autoSpaceDE w:val="0"/>
        <w:autoSpaceDN w:val="0"/>
        <w:adjustRightInd w:val="0"/>
        <w:spacing w:after="0" w:line="240" w:lineRule="auto"/>
        <w:rPr>
          <w:rFonts w:eastAsia="Times New Roman" w:cs="Arial"/>
        </w:rPr>
      </w:pPr>
      <w:r w:rsidRPr="00825CFB">
        <w:rPr>
          <w:rFonts w:eastAsia="Times New Roman" w:cs="Arial"/>
        </w:rPr>
        <w:t>P</w:t>
      </w:r>
      <w:r w:rsidR="001B1E3A" w:rsidRPr="00825CFB">
        <w:rPr>
          <w:rFonts w:eastAsia="Times New Roman" w:cs="Arial"/>
        </w:rPr>
        <w:t>atien</w:t>
      </w:r>
      <w:r w:rsidRPr="00825CFB">
        <w:rPr>
          <w:rFonts w:eastAsia="Times New Roman" w:cs="Arial"/>
        </w:rPr>
        <w:t xml:space="preserve">t sits EOB and moves to supine. Return all to baseline gradually. </w:t>
      </w:r>
    </w:p>
    <w:p w14:paraId="62F15E00" w14:textId="77777777" w:rsidR="002F53A7" w:rsidRPr="00825CFB" w:rsidRDefault="002F53A7" w:rsidP="00D704C5">
      <w:pPr>
        <w:widowControl w:val="0"/>
        <w:autoSpaceDE w:val="0"/>
        <w:autoSpaceDN w:val="0"/>
        <w:adjustRightInd w:val="0"/>
        <w:spacing w:after="0" w:line="240" w:lineRule="auto"/>
        <w:rPr>
          <w:rFonts w:eastAsia="Times New Roman" w:cs="Arial"/>
        </w:rPr>
      </w:pPr>
    </w:p>
    <w:p w14:paraId="455FA46F" w14:textId="77777777" w:rsidR="000E54EA" w:rsidRDefault="000E54EA" w:rsidP="00D704C5">
      <w:pPr>
        <w:widowControl w:val="0"/>
        <w:autoSpaceDE w:val="0"/>
        <w:autoSpaceDN w:val="0"/>
        <w:adjustRightInd w:val="0"/>
        <w:spacing w:after="0" w:line="240" w:lineRule="auto"/>
        <w:rPr>
          <w:rFonts w:eastAsia="Times New Roman" w:cs="Arial"/>
        </w:rPr>
      </w:pPr>
    </w:p>
    <w:p w14:paraId="60B01F62" w14:textId="3803F428" w:rsidR="002F53A7" w:rsidRPr="00825CFB" w:rsidRDefault="00707A8A" w:rsidP="000E54EA">
      <w:pPr>
        <w:widowControl w:val="0"/>
        <w:autoSpaceDE w:val="0"/>
        <w:autoSpaceDN w:val="0"/>
        <w:adjustRightInd w:val="0"/>
        <w:spacing w:after="0" w:line="240" w:lineRule="auto"/>
        <w:jc w:val="center"/>
        <w:rPr>
          <w:rFonts w:eastAsia="Times New Roman" w:cs="Arial"/>
        </w:rPr>
      </w:pPr>
      <w:r w:rsidRPr="000E54EA">
        <w:rPr>
          <w:rFonts w:eastAsia="Times New Roman" w:cs="Arial"/>
          <w:u w:val="single"/>
        </w:rPr>
        <w:t>Appendix B</w:t>
      </w:r>
      <w:r w:rsidR="002F53A7" w:rsidRPr="00825CFB">
        <w:rPr>
          <w:rFonts w:eastAsia="Times New Roman" w:cs="Arial"/>
        </w:rPr>
        <w:t xml:space="preserve">. </w:t>
      </w:r>
      <w:r w:rsidR="00ED0EE4" w:rsidRPr="00825CFB">
        <w:rPr>
          <w:rFonts w:eastAsia="Times New Roman" w:cs="Arial"/>
        </w:rPr>
        <w:t xml:space="preserve">Training </w:t>
      </w:r>
      <w:r w:rsidR="002F53A7" w:rsidRPr="00825CFB">
        <w:rPr>
          <w:rFonts w:eastAsia="Times New Roman" w:cs="Arial"/>
        </w:rPr>
        <w:t xml:space="preserve">Instructions for the SP </w:t>
      </w:r>
      <w:r w:rsidR="008062C5" w:rsidRPr="00825CFB">
        <w:rPr>
          <w:rFonts w:eastAsia="Times New Roman" w:cs="Arial"/>
        </w:rPr>
        <w:t>(1 hour to train and prep SP prior to simulation)</w:t>
      </w:r>
    </w:p>
    <w:p w14:paraId="3F05838C" w14:textId="77777777" w:rsidR="00377EAC" w:rsidRPr="00825CFB" w:rsidRDefault="00377EAC" w:rsidP="00D704C5">
      <w:pPr>
        <w:widowControl w:val="0"/>
        <w:autoSpaceDE w:val="0"/>
        <w:autoSpaceDN w:val="0"/>
        <w:adjustRightInd w:val="0"/>
        <w:spacing w:after="0" w:line="240" w:lineRule="auto"/>
      </w:pPr>
    </w:p>
    <w:p w14:paraId="3FC7C602" w14:textId="05B922DB" w:rsidR="00377EAC" w:rsidRPr="00825CFB" w:rsidRDefault="00377EAC" w:rsidP="00377EAC">
      <w:pPr>
        <w:rPr>
          <w:rFonts w:cs="Arial"/>
        </w:rPr>
      </w:pPr>
      <w:r w:rsidRPr="00825CFB">
        <w:rPr>
          <w:rFonts w:cs="Arial"/>
        </w:rPr>
        <w:t>Please wear a sleeveless shirt and shorts. You will receive a patient gown to put over your clothes.</w:t>
      </w:r>
    </w:p>
    <w:p w14:paraId="2C17818D" w14:textId="7F134D89" w:rsidR="00377EAC" w:rsidRPr="00825CFB" w:rsidRDefault="00377EAC" w:rsidP="00377EAC">
      <w:pPr>
        <w:rPr>
          <w:rFonts w:cs="Arial"/>
        </w:rPr>
      </w:pPr>
      <w:r w:rsidRPr="00825CFB">
        <w:rPr>
          <w:rFonts w:cs="Arial"/>
          <w:u w:val="single"/>
        </w:rPr>
        <w:t>Diagnosis</w:t>
      </w:r>
      <w:r w:rsidRPr="00825CFB">
        <w:rPr>
          <w:rFonts w:cs="Arial"/>
        </w:rPr>
        <w:t>:  You are a ~60 y/o patient with a stroke resulting in LEFT sided body dysfunction. Your right side still works. You are alert but somewhat confused about what has happened to you. You have an abdominal binder to cover a pretend PEG tube for feeding, and a nasal cannula in your nose for simulated oxygen. You have an IV (taped to arm). A wrist restraint is being used on your right wrist to prevent you from pulling your tubes/lines.</w:t>
      </w:r>
    </w:p>
    <w:p w14:paraId="1CD1BC57" w14:textId="77777777" w:rsidR="00377EAC" w:rsidRPr="00825CFB" w:rsidRDefault="00377EAC" w:rsidP="00377EAC">
      <w:pPr>
        <w:rPr>
          <w:rFonts w:cs="Arial"/>
        </w:rPr>
      </w:pPr>
      <w:r w:rsidRPr="00825CFB">
        <w:rPr>
          <w:rFonts w:cs="Arial"/>
          <w:u w:val="single"/>
        </w:rPr>
        <w:t>Background</w:t>
      </w:r>
      <w:r w:rsidRPr="00825CFB">
        <w:rPr>
          <w:rFonts w:cs="Arial"/>
        </w:rPr>
        <w:t>: You are married and live with spouse in a 1 story home in Omaha. You are an accountant and have children. You have diabetes and hypertension and knee arthritis.</w:t>
      </w:r>
    </w:p>
    <w:p w14:paraId="0545F5E5" w14:textId="7D2EB84E" w:rsidR="00377EAC" w:rsidRPr="00825CFB" w:rsidRDefault="00190723" w:rsidP="00377EAC">
      <w:pPr>
        <w:rPr>
          <w:rFonts w:cs="Arial"/>
        </w:rPr>
      </w:pPr>
      <w:r w:rsidRPr="00825CFB">
        <w:rPr>
          <w:rFonts w:cs="Arial"/>
          <w:u w:val="single"/>
        </w:rPr>
        <w:t>Communication</w:t>
      </w:r>
      <w:r w:rsidR="00377EAC" w:rsidRPr="00825CFB">
        <w:rPr>
          <w:rFonts w:cs="Arial"/>
        </w:rPr>
        <w:t>: mumbling, you can answer orientation questions</w:t>
      </w:r>
      <w:r w:rsidRPr="00825CFB">
        <w:rPr>
          <w:rFonts w:cs="Arial"/>
        </w:rPr>
        <w:t xml:space="preserve"> 2/3 correct about your name, your city location, or date.</w:t>
      </w:r>
      <w:r w:rsidR="00377EAC" w:rsidRPr="00825CFB">
        <w:rPr>
          <w:rFonts w:cs="Arial"/>
        </w:rPr>
        <w:t xml:space="preserve"> Your speech is a little slow and garbl</w:t>
      </w:r>
      <w:r w:rsidR="00707A8A" w:rsidRPr="00825CFB">
        <w:rPr>
          <w:rFonts w:cs="Arial"/>
        </w:rPr>
        <w:t>ed.  Your right side works well, b</w:t>
      </w:r>
      <w:r w:rsidRPr="00825CFB">
        <w:rPr>
          <w:rFonts w:cs="Arial"/>
        </w:rPr>
        <w:t>ut you follow instructions slowly and require extra time for all responses on left or right side.</w:t>
      </w:r>
    </w:p>
    <w:p w14:paraId="183068A9" w14:textId="44D01344" w:rsidR="00377EAC" w:rsidRPr="00825CFB" w:rsidRDefault="00377EAC" w:rsidP="00377EAC">
      <w:pPr>
        <w:rPr>
          <w:rFonts w:cs="Arial"/>
        </w:rPr>
      </w:pPr>
      <w:r w:rsidRPr="00825CFB">
        <w:rPr>
          <w:rFonts w:cs="Arial"/>
          <w:u w:val="single"/>
        </w:rPr>
        <w:t>Sensation</w:t>
      </w:r>
      <w:r w:rsidRPr="00825CFB">
        <w:rPr>
          <w:rFonts w:cs="Arial"/>
        </w:rPr>
        <w:t>:</w:t>
      </w:r>
      <w:r w:rsidR="000E54EA">
        <w:rPr>
          <w:rFonts w:cs="Arial"/>
        </w:rPr>
        <w:t xml:space="preserve"> </w:t>
      </w:r>
      <w:r w:rsidRPr="00825CFB">
        <w:rPr>
          <w:rFonts w:cs="Arial"/>
        </w:rPr>
        <w:t xml:space="preserve">You have decreased awareness of your left arm so you tend to leave it behind in awkward positions when being moved. You can feel your left arm </w:t>
      </w:r>
      <w:r w:rsidR="00ED0EE4" w:rsidRPr="00825CFB">
        <w:rPr>
          <w:rFonts w:cs="Arial"/>
        </w:rPr>
        <w:t xml:space="preserve">when touched </w:t>
      </w:r>
      <w:r w:rsidRPr="00825CFB">
        <w:rPr>
          <w:rFonts w:cs="Arial"/>
        </w:rPr>
        <w:t xml:space="preserve">but </w:t>
      </w:r>
      <w:r w:rsidR="00ED0EE4" w:rsidRPr="00825CFB">
        <w:rPr>
          <w:rFonts w:cs="Arial"/>
        </w:rPr>
        <w:t>“</w:t>
      </w:r>
      <w:r w:rsidRPr="00825CFB">
        <w:rPr>
          <w:rFonts w:cs="Arial"/>
        </w:rPr>
        <w:t xml:space="preserve">it </w:t>
      </w:r>
      <w:r w:rsidR="00ED0EE4" w:rsidRPr="00825CFB">
        <w:rPr>
          <w:rFonts w:cs="Arial"/>
        </w:rPr>
        <w:t>doesn’t feel the same as the other one”</w:t>
      </w:r>
      <w:r w:rsidRPr="00825CFB">
        <w:rPr>
          <w:rFonts w:cs="Arial"/>
        </w:rPr>
        <w:t xml:space="preserve"> </w:t>
      </w:r>
      <w:r w:rsidR="00ED0EE4" w:rsidRPr="00825CFB">
        <w:rPr>
          <w:rFonts w:cs="Arial"/>
        </w:rPr>
        <w:t>if you are asked by the students</w:t>
      </w:r>
      <w:r w:rsidRPr="00825CFB">
        <w:rPr>
          <w:rFonts w:cs="Arial"/>
        </w:rPr>
        <w:t>. Your left shoulder hurts if the arm is moved above shoulder level. It gets better if someone helps move your shoulder blade along with moving the arm</w:t>
      </w:r>
      <w:r w:rsidR="00ED0EE4" w:rsidRPr="00825CFB">
        <w:rPr>
          <w:rFonts w:cs="Arial"/>
        </w:rPr>
        <w:t xml:space="preserve"> slowly</w:t>
      </w:r>
      <w:r w:rsidRPr="00825CFB">
        <w:rPr>
          <w:rFonts w:cs="Arial"/>
        </w:rPr>
        <w:t xml:space="preserve">. </w:t>
      </w:r>
    </w:p>
    <w:p w14:paraId="5827367A" w14:textId="31D50DF3" w:rsidR="00377EAC" w:rsidRPr="00825CFB" w:rsidRDefault="00377EAC" w:rsidP="00377EAC">
      <w:pPr>
        <w:rPr>
          <w:rFonts w:cs="Arial"/>
        </w:rPr>
      </w:pPr>
      <w:r w:rsidRPr="00825CFB">
        <w:rPr>
          <w:rFonts w:cs="Arial"/>
          <w:u w:val="single"/>
        </w:rPr>
        <w:t>Movements</w:t>
      </w:r>
      <w:r w:rsidRPr="00825CFB">
        <w:rPr>
          <w:rFonts w:cs="Arial"/>
        </w:rPr>
        <w:t>:</w:t>
      </w:r>
      <w:r w:rsidR="000E54EA">
        <w:rPr>
          <w:rFonts w:cs="Arial"/>
        </w:rPr>
        <w:t xml:space="preserve">  </w:t>
      </w:r>
      <w:r w:rsidR="00190723" w:rsidRPr="00825CFB">
        <w:rPr>
          <w:rFonts w:cs="Arial"/>
        </w:rPr>
        <w:t xml:space="preserve">Your right arm moves normally when not restrained. </w:t>
      </w:r>
      <w:r w:rsidRPr="00825CFB">
        <w:rPr>
          <w:rFonts w:cs="Arial"/>
        </w:rPr>
        <w:t xml:space="preserve">You can’t move the left arm yourself below the shoulder. When asked to move the arm you shrug your shoulder but nothing else. </w:t>
      </w:r>
      <w:r w:rsidR="008062C5" w:rsidRPr="00825CFB">
        <w:rPr>
          <w:rFonts w:cs="Arial"/>
        </w:rPr>
        <w:t xml:space="preserve">Your right leg moves normally. </w:t>
      </w:r>
      <w:r w:rsidRPr="00825CFB">
        <w:rPr>
          <w:rFonts w:cs="Arial"/>
        </w:rPr>
        <w:t>If instructed to move your legs in bed, you can draw your left knee half way up. You</w:t>
      </w:r>
      <w:r w:rsidR="008062C5" w:rsidRPr="00825CFB">
        <w:rPr>
          <w:rFonts w:cs="Arial"/>
        </w:rPr>
        <w:t>r</w:t>
      </w:r>
      <w:r w:rsidRPr="00825CFB">
        <w:rPr>
          <w:rFonts w:cs="Arial"/>
        </w:rPr>
        <w:t xml:space="preserve"> left ankle can move only a little up and down and it is weak. </w:t>
      </w:r>
    </w:p>
    <w:p w14:paraId="6B4AA669" w14:textId="697C3EBE" w:rsidR="00377EAC" w:rsidRPr="00825CFB" w:rsidRDefault="00377EAC" w:rsidP="00377EAC">
      <w:pPr>
        <w:rPr>
          <w:rFonts w:cs="Arial"/>
        </w:rPr>
      </w:pPr>
      <w:r w:rsidRPr="00825CFB">
        <w:rPr>
          <w:rFonts w:cs="Arial"/>
          <w:u w:val="single"/>
        </w:rPr>
        <w:t>Decreased head, trunk control in sitting position</w:t>
      </w:r>
      <w:r w:rsidRPr="00825CFB">
        <w:rPr>
          <w:rFonts w:cs="Arial"/>
        </w:rPr>
        <w:t>:</w:t>
      </w:r>
      <w:r w:rsidR="000E54EA">
        <w:rPr>
          <w:rFonts w:cs="Arial"/>
        </w:rPr>
        <w:t xml:space="preserve">  </w:t>
      </w:r>
      <w:r w:rsidRPr="00825CFB">
        <w:rPr>
          <w:rFonts w:cs="Arial"/>
        </w:rPr>
        <w:t xml:space="preserve">You tend to hold your head looking away from the left and </w:t>
      </w:r>
      <w:r w:rsidR="00707A8A" w:rsidRPr="00825CFB">
        <w:rPr>
          <w:rFonts w:cs="Arial"/>
        </w:rPr>
        <w:t>looking</w:t>
      </w:r>
      <w:r w:rsidRPr="00825CFB">
        <w:rPr>
          <w:rFonts w:cs="Arial"/>
        </w:rPr>
        <w:t xml:space="preserve"> toward your right shoulder. You have a “tired” head that wants to be forward and to the right unless prompted to hold it up; when you hold it up it only lasts about </w:t>
      </w:r>
      <w:r w:rsidR="00ED0EE4" w:rsidRPr="00825CFB">
        <w:rPr>
          <w:rFonts w:cs="Arial"/>
        </w:rPr>
        <w:t xml:space="preserve">10 </w:t>
      </w:r>
      <w:r w:rsidRPr="00825CFB">
        <w:rPr>
          <w:rFonts w:cs="Arial"/>
        </w:rPr>
        <w:t xml:space="preserve">sec. Your trunk is slumped and you need hands on assistance and cues </w:t>
      </w:r>
      <w:r w:rsidR="00ED0EE4" w:rsidRPr="00825CFB">
        <w:rPr>
          <w:rFonts w:cs="Arial"/>
        </w:rPr>
        <w:t xml:space="preserve">from the students </w:t>
      </w:r>
      <w:r w:rsidRPr="00825CFB">
        <w:rPr>
          <w:rFonts w:cs="Arial"/>
        </w:rPr>
        <w:t xml:space="preserve">to straighten your posture--you can hold it for about </w:t>
      </w:r>
      <w:r w:rsidR="00ED0EE4" w:rsidRPr="00825CFB">
        <w:rPr>
          <w:rFonts w:cs="Arial"/>
        </w:rPr>
        <w:t xml:space="preserve">10 </w:t>
      </w:r>
      <w:r w:rsidRPr="00825CFB">
        <w:rPr>
          <w:rFonts w:cs="Arial"/>
        </w:rPr>
        <w:t>seconds on edge of bed</w:t>
      </w:r>
      <w:r w:rsidR="00ED0EE4" w:rsidRPr="00825CFB">
        <w:rPr>
          <w:rFonts w:cs="Arial"/>
        </w:rPr>
        <w:t xml:space="preserve"> before fatiguing</w:t>
      </w:r>
      <w:r w:rsidRPr="00825CFB">
        <w:rPr>
          <w:rFonts w:cs="Arial"/>
        </w:rPr>
        <w:t>. Your</w:t>
      </w:r>
      <w:r w:rsidR="00ED0EE4" w:rsidRPr="00825CFB">
        <w:rPr>
          <w:rFonts w:cs="Arial"/>
        </w:rPr>
        <w:t xml:space="preserve"> left </w:t>
      </w:r>
      <w:r w:rsidRPr="00825CFB">
        <w:rPr>
          <w:rFonts w:cs="Arial"/>
        </w:rPr>
        <w:t xml:space="preserve">arm just hangs awkwardly and you don’t try to reach for it with the other hand unless prompted </w:t>
      </w:r>
      <w:r w:rsidR="00ED0EE4" w:rsidRPr="00825CFB">
        <w:rPr>
          <w:rFonts w:cs="Arial"/>
        </w:rPr>
        <w:t>by the students</w:t>
      </w:r>
      <w:r w:rsidRPr="00825CFB">
        <w:rPr>
          <w:rFonts w:cs="Arial"/>
        </w:rPr>
        <w:t>.</w:t>
      </w:r>
    </w:p>
    <w:p w14:paraId="690D9326" w14:textId="37BBDE6E" w:rsidR="00377EAC" w:rsidRPr="00825CFB" w:rsidRDefault="00377EAC" w:rsidP="00377EAC">
      <w:pPr>
        <w:rPr>
          <w:rFonts w:cs="Arial"/>
        </w:rPr>
      </w:pPr>
      <w:r w:rsidRPr="00825CFB">
        <w:rPr>
          <w:rFonts w:cs="Arial"/>
          <w:u w:val="single"/>
        </w:rPr>
        <w:lastRenderedPageBreak/>
        <w:t>Bed mobility</w:t>
      </w:r>
      <w:r w:rsidRPr="00825CFB">
        <w:rPr>
          <w:rFonts w:cs="Arial"/>
        </w:rPr>
        <w:t>: You need verbal and hands-on assistance to guide you through scooting to the edge of the bed in sitting and to help lift your bottom off the bed when lying down because your trunk and L hip is weak and you are easily fatigued.</w:t>
      </w:r>
      <w:r w:rsidR="00ED0EE4" w:rsidRPr="00825CFB">
        <w:rPr>
          <w:rFonts w:cs="Arial"/>
        </w:rPr>
        <w:t xml:space="preserve"> You can do about 50% of the work yourself.</w:t>
      </w:r>
    </w:p>
    <w:p w14:paraId="62067AD7" w14:textId="06496356" w:rsidR="00377EAC" w:rsidRPr="00825CFB" w:rsidRDefault="00377EAC" w:rsidP="00377EAC">
      <w:pPr>
        <w:rPr>
          <w:rFonts w:cs="Arial"/>
        </w:rPr>
      </w:pPr>
      <w:r w:rsidRPr="00825CFB">
        <w:rPr>
          <w:rFonts w:cs="Arial"/>
          <w:u w:val="single"/>
        </w:rPr>
        <w:t>Standing and transfer to chair:</w:t>
      </w:r>
      <w:r w:rsidRPr="00825CFB">
        <w:rPr>
          <w:rFonts w:cs="Arial"/>
        </w:rPr>
        <w:t xml:space="preserve"> You need a lot of help to stand up from the bed (2 people) because your hips are weak, your left knee is apt to collapse when you bear weight on it, and you lose your balance. If someone blocks your knee and stabilizes your trunk</w:t>
      </w:r>
      <w:r w:rsidR="008062C5" w:rsidRPr="00825CFB">
        <w:rPr>
          <w:rFonts w:cs="Arial"/>
        </w:rPr>
        <w:t xml:space="preserve"> and hips</w:t>
      </w:r>
      <w:r w:rsidRPr="00825CFB">
        <w:rPr>
          <w:rFonts w:cs="Arial"/>
        </w:rPr>
        <w:t xml:space="preserve">, then you can take a </w:t>
      </w:r>
      <w:r w:rsidR="00ED0EE4" w:rsidRPr="00825CFB">
        <w:rPr>
          <w:rFonts w:cs="Arial"/>
        </w:rPr>
        <w:t xml:space="preserve">small </w:t>
      </w:r>
      <w:r w:rsidRPr="00825CFB">
        <w:rPr>
          <w:rFonts w:cs="Arial"/>
        </w:rPr>
        <w:t>step with your good leg. You can move your left affected leg with difficulty because it is weak and the foot drags on the floor. You fatigue quickly and breathe a little faster with efforts like standing. You have difficulty sitting up</w:t>
      </w:r>
      <w:r w:rsidR="00ED0EE4" w:rsidRPr="00825CFB">
        <w:rPr>
          <w:rFonts w:cs="Arial"/>
        </w:rPr>
        <w:t xml:space="preserve"> straight</w:t>
      </w:r>
      <w:r w:rsidRPr="00825CFB">
        <w:rPr>
          <w:rFonts w:cs="Arial"/>
        </w:rPr>
        <w:t xml:space="preserve"> in the chair and slump unless given support.</w:t>
      </w:r>
    </w:p>
    <w:p w14:paraId="7490BACB" w14:textId="77777777" w:rsidR="00377EAC" w:rsidRPr="00825CFB" w:rsidRDefault="00377EAC" w:rsidP="00377EAC">
      <w:pPr>
        <w:rPr>
          <w:rFonts w:cs="Arial"/>
        </w:rPr>
      </w:pPr>
      <w:r w:rsidRPr="00825CFB">
        <w:rPr>
          <w:rFonts w:cs="Arial"/>
          <w:u w:val="single"/>
        </w:rPr>
        <w:t>Lines, tubes, precautions</w:t>
      </w:r>
      <w:r w:rsidRPr="00825CFB">
        <w:rPr>
          <w:rFonts w:cs="Arial"/>
        </w:rPr>
        <w:t>:</w:t>
      </w:r>
    </w:p>
    <w:p w14:paraId="6F5AEFC9" w14:textId="4874968F" w:rsidR="00377EAC" w:rsidRPr="00825CFB" w:rsidRDefault="00377EAC" w:rsidP="00377EAC">
      <w:pPr>
        <w:rPr>
          <w:rFonts w:cs="Arial"/>
        </w:rPr>
      </w:pPr>
      <w:r w:rsidRPr="00825CFB">
        <w:rPr>
          <w:rFonts w:cs="Arial"/>
        </w:rPr>
        <w:t>You have an IV in your right upper arm</w:t>
      </w:r>
      <w:r w:rsidR="008062C5" w:rsidRPr="00825CFB">
        <w:rPr>
          <w:rFonts w:cs="Arial"/>
        </w:rPr>
        <w:t xml:space="preserve"> (taped)</w:t>
      </w:r>
      <w:r w:rsidRPr="00825CFB">
        <w:rPr>
          <w:rFonts w:cs="Arial"/>
        </w:rPr>
        <w:t>. You have a sling on your left arm which is falling off.</w:t>
      </w:r>
    </w:p>
    <w:p w14:paraId="0EADDD8C" w14:textId="77777777" w:rsidR="00377EAC" w:rsidRPr="00825CFB" w:rsidRDefault="00377EAC" w:rsidP="00377EAC">
      <w:pPr>
        <w:rPr>
          <w:rFonts w:cs="Arial"/>
        </w:rPr>
      </w:pPr>
      <w:r w:rsidRPr="00825CFB">
        <w:rPr>
          <w:rFonts w:cs="Arial"/>
        </w:rPr>
        <w:t>You have a nasal cannula to give you more oxygen because your saturation has been down and additional oxygen helps you be clearer mentally, and a pulse oximeter on your finger.</w:t>
      </w:r>
    </w:p>
    <w:p w14:paraId="3F18EA26" w14:textId="50800212" w:rsidR="00377EAC" w:rsidRPr="00825CFB" w:rsidRDefault="00377EAC" w:rsidP="00377EAC">
      <w:pPr>
        <w:rPr>
          <w:rFonts w:cs="Arial"/>
        </w:rPr>
      </w:pPr>
      <w:r w:rsidRPr="00825CFB">
        <w:rPr>
          <w:rFonts w:cs="Arial"/>
        </w:rPr>
        <w:t xml:space="preserve">You have arthritis in both knees which you can respond with wincing or a moan if your knees are moved too quickly. If anyone pulls on your left arm or raises it above 90 degrees, you can respond with a wince. If you are </w:t>
      </w:r>
      <w:r w:rsidRPr="00825CFB">
        <w:rPr>
          <w:rFonts w:cs="Arial"/>
          <w:i/>
        </w:rPr>
        <w:t>handled</w:t>
      </w:r>
      <w:r w:rsidRPr="00825CFB">
        <w:rPr>
          <w:rFonts w:cs="Arial"/>
        </w:rPr>
        <w:t xml:space="preserve"> too quickly while moving</w:t>
      </w:r>
      <w:r w:rsidR="00ED0EE4" w:rsidRPr="00825CFB">
        <w:rPr>
          <w:rFonts w:cs="Arial"/>
        </w:rPr>
        <w:t xml:space="preserve"> or feel unsafe</w:t>
      </w:r>
      <w:r w:rsidRPr="00825CFB">
        <w:rPr>
          <w:rFonts w:cs="Arial"/>
        </w:rPr>
        <w:t>, you can act frightened.</w:t>
      </w:r>
    </w:p>
    <w:p w14:paraId="7A109E1F" w14:textId="77777777" w:rsidR="00C44807" w:rsidRDefault="00C44807" w:rsidP="00A13570">
      <w:pPr>
        <w:pStyle w:val="ListParagraph"/>
        <w:spacing w:after="120"/>
        <w:ind w:left="360"/>
        <w:rPr>
          <w:rFonts w:cs="Arial"/>
        </w:rPr>
      </w:pPr>
    </w:p>
    <w:p w14:paraId="5E7FE3CD" w14:textId="77777777" w:rsidR="000E54EA" w:rsidRPr="00825CFB" w:rsidRDefault="000E54EA" w:rsidP="00A13570">
      <w:pPr>
        <w:pStyle w:val="ListParagraph"/>
        <w:spacing w:after="120"/>
        <w:ind w:left="360"/>
        <w:rPr>
          <w:rFonts w:cs="Arial"/>
        </w:rPr>
      </w:pPr>
    </w:p>
    <w:p w14:paraId="57CC935C" w14:textId="418938E3" w:rsidR="00F26534" w:rsidRDefault="00707A8A" w:rsidP="000E54EA">
      <w:pPr>
        <w:pStyle w:val="ListParagraph"/>
        <w:spacing w:after="120"/>
        <w:ind w:left="0"/>
        <w:jc w:val="center"/>
        <w:rPr>
          <w:rFonts w:cs="Arial"/>
        </w:rPr>
      </w:pPr>
      <w:r w:rsidRPr="000E54EA">
        <w:rPr>
          <w:rFonts w:cs="Arial"/>
          <w:u w:val="single"/>
        </w:rPr>
        <w:t>Appendix C</w:t>
      </w:r>
      <w:r w:rsidR="00037685" w:rsidRPr="00825CFB">
        <w:rPr>
          <w:rFonts w:cs="Arial"/>
        </w:rPr>
        <w:t xml:space="preserve">. </w:t>
      </w:r>
      <w:r w:rsidR="0008233B" w:rsidRPr="00825CFB">
        <w:rPr>
          <w:rFonts w:cs="Arial"/>
        </w:rPr>
        <w:t>Application</w:t>
      </w:r>
      <w:r w:rsidR="00FB6B96" w:rsidRPr="00825CFB">
        <w:rPr>
          <w:rFonts w:cs="Arial"/>
        </w:rPr>
        <w:t xml:space="preserve"> </w:t>
      </w:r>
      <w:r w:rsidR="0008233B" w:rsidRPr="00825CFB">
        <w:rPr>
          <w:rFonts w:cs="Arial"/>
        </w:rPr>
        <w:t xml:space="preserve">of Therapeutic </w:t>
      </w:r>
      <w:r w:rsidR="002F53A7" w:rsidRPr="00825CFB">
        <w:rPr>
          <w:rFonts w:cs="Arial"/>
        </w:rPr>
        <w:t xml:space="preserve">Interventions </w:t>
      </w:r>
      <w:r w:rsidR="0008233B" w:rsidRPr="00825CFB">
        <w:rPr>
          <w:rFonts w:cs="Arial"/>
        </w:rPr>
        <w:t xml:space="preserve">for </w:t>
      </w:r>
      <w:r w:rsidR="002F53A7" w:rsidRPr="00825CFB">
        <w:rPr>
          <w:rFonts w:cs="Arial"/>
        </w:rPr>
        <w:t xml:space="preserve">Individuals with </w:t>
      </w:r>
      <w:r w:rsidR="0008233B" w:rsidRPr="00825CFB">
        <w:rPr>
          <w:rFonts w:cs="Arial"/>
        </w:rPr>
        <w:t xml:space="preserve">Stroke in the Acute Setting </w:t>
      </w:r>
      <w:r w:rsidR="002F53A7" w:rsidRPr="00825CFB">
        <w:rPr>
          <w:rFonts w:cs="Arial"/>
        </w:rPr>
        <w:t>-</w:t>
      </w:r>
      <w:r w:rsidR="0008233B" w:rsidRPr="00825CFB">
        <w:rPr>
          <w:rFonts w:cs="Arial"/>
        </w:rPr>
        <w:t xml:space="preserve"> </w:t>
      </w:r>
      <w:r w:rsidR="00FE169A" w:rsidRPr="00825CFB">
        <w:rPr>
          <w:rFonts w:cs="Arial"/>
        </w:rPr>
        <w:t xml:space="preserve">Instructor </w:t>
      </w:r>
      <w:r w:rsidR="00C44807" w:rsidRPr="00825CFB">
        <w:rPr>
          <w:rFonts w:cs="Arial"/>
        </w:rPr>
        <w:t>Lab Assessment Checklist</w:t>
      </w:r>
    </w:p>
    <w:p w14:paraId="6B531513" w14:textId="77777777" w:rsidR="000E54EA" w:rsidRPr="00825CFB" w:rsidRDefault="000E54EA" w:rsidP="000E54EA">
      <w:pPr>
        <w:pStyle w:val="ListParagraph"/>
        <w:spacing w:after="120"/>
        <w:ind w:left="0"/>
        <w:jc w:val="center"/>
        <w:rPr>
          <w:rFonts w:cs="Arial"/>
        </w:rPr>
      </w:pPr>
    </w:p>
    <w:p w14:paraId="02AE80CD" w14:textId="08F10E3C" w:rsidR="00C44807" w:rsidRPr="00825CFB" w:rsidRDefault="00C44807" w:rsidP="00FE169A">
      <w:pPr>
        <w:pStyle w:val="ListParagraph"/>
        <w:spacing w:after="120"/>
        <w:ind w:left="0"/>
        <w:rPr>
          <w:rFonts w:cs="Arial"/>
        </w:rPr>
      </w:pPr>
      <w:r w:rsidRPr="00825CFB">
        <w:rPr>
          <w:rFonts w:cs="Arial"/>
        </w:rPr>
        <w:t>Group #</w:t>
      </w:r>
      <w:r w:rsidR="003779E2" w:rsidRPr="00825CFB">
        <w:rPr>
          <w:rFonts w:cs="Arial"/>
        </w:rPr>
        <w:tab/>
      </w:r>
      <w:r w:rsidR="003779E2" w:rsidRPr="00825CFB">
        <w:rPr>
          <w:rFonts w:cs="Arial"/>
        </w:rPr>
        <w:tab/>
      </w:r>
      <w:r w:rsidR="003779E2" w:rsidRPr="00825CFB">
        <w:rPr>
          <w:rFonts w:cs="Arial"/>
        </w:rPr>
        <w:tab/>
        <w:t>Comments:</w:t>
      </w:r>
    </w:p>
    <w:tbl>
      <w:tblPr>
        <w:tblStyle w:val="TableGrid"/>
        <w:tblW w:w="5000" w:type="pct"/>
        <w:tblLook w:val="04A0" w:firstRow="1" w:lastRow="0" w:firstColumn="1" w:lastColumn="0" w:noHBand="0" w:noVBand="1"/>
      </w:tblPr>
      <w:tblGrid>
        <w:gridCol w:w="2744"/>
        <w:gridCol w:w="1652"/>
        <w:gridCol w:w="1652"/>
        <w:gridCol w:w="1651"/>
        <w:gridCol w:w="1651"/>
      </w:tblGrid>
      <w:tr w:rsidR="00C44807" w:rsidRPr="00825CFB" w14:paraId="2B46BE58" w14:textId="77777777" w:rsidTr="009774D8">
        <w:tc>
          <w:tcPr>
            <w:tcW w:w="1467" w:type="pct"/>
          </w:tcPr>
          <w:p w14:paraId="7B8FD731" w14:textId="77777777" w:rsidR="00C44807" w:rsidRPr="00825CFB" w:rsidRDefault="00C44807" w:rsidP="00C44807">
            <w:pPr>
              <w:pStyle w:val="ListParagraph"/>
              <w:spacing w:after="120"/>
              <w:ind w:left="360"/>
              <w:rPr>
                <w:rFonts w:cs="Arial"/>
              </w:rPr>
            </w:pPr>
            <w:r w:rsidRPr="00825CFB">
              <w:rPr>
                <w:rFonts w:cs="Arial"/>
              </w:rPr>
              <w:t>Students pairs:</w:t>
            </w:r>
          </w:p>
        </w:tc>
        <w:tc>
          <w:tcPr>
            <w:tcW w:w="883" w:type="pct"/>
          </w:tcPr>
          <w:p w14:paraId="583F5EC6" w14:textId="77777777" w:rsidR="00C44807" w:rsidRPr="00825CFB" w:rsidRDefault="00C44807" w:rsidP="00C44807">
            <w:pPr>
              <w:pStyle w:val="ListParagraph"/>
              <w:spacing w:after="120"/>
              <w:ind w:left="360"/>
              <w:rPr>
                <w:rFonts w:cs="Arial"/>
              </w:rPr>
            </w:pPr>
            <w:r w:rsidRPr="00825CFB">
              <w:rPr>
                <w:rFonts w:cs="Arial"/>
              </w:rPr>
              <w:t>1</w:t>
            </w:r>
          </w:p>
        </w:tc>
        <w:tc>
          <w:tcPr>
            <w:tcW w:w="883" w:type="pct"/>
          </w:tcPr>
          <w:p w14:paraId="1223B8F6" w14:textId="77777777" w:rsidR="00C44807" w:rsidRPr="00825CFB" w:rsidRDefault="00C44807" w:rsidP="00C44807">
            <w:pPr>
              <w:pStyle w:val="ListParagraph"/>
              <w:spacing w:after="120"/>
              <w:ind w:left="360"/>
              <w:rPr>
                <w:rFonts w:cs="Arial"/>
              </w:rPr>
            </w:pPr>
            <w:r w:rsidRPr="00825CFB">
              <w:rPr>
                <w:rFonts w:cs="Arial"/>
              </w:rPr>
              <w:t>2</w:t>
            </w:r>
          </w:p>
          <w:p w14:paraId="7F7B5F79" w14:textId="77777777" w:rsidR="00C44807" w:rsidRPr="00825CFB" w:rsidRDefault="00C44807" w:rsidP="00C44807">
            <w:pPr>
              <w:pStyle w:val="ListParagraph"/>
              <w:spacing w:after="120"/>
              <w:ind w:left="360"/>
              <w:rPr>
                <w:rFonts w:cs="Arial"/>
              </w:rPr>
            </w:pPr>
          </w:p>
        </w:tc>
        <w:tc>
          <w:tcPr>
            <w:tcW w:w="883" w:type="pct"/>
          </w:tcPr>
          <w:p w14:paraId="3B0AA84F" w14:textId="77777777" w:rsidR="00C44807" w:rsidRPr="00825CFB" w:rsidRDefault="00C44807" w:rsidP="00C44807">
            <w:pPr>
              <w:pStyle w:val="ListParagraph"/>
              <w:spacing w:after="120"/>
              <w:ind w:left="360"/>
              <w:rPr>
                <w:rFonts w:cs="Arial"/>
              </w:rPr>
            </w:pPr>
            <w:r w:rsidRPr="00825CFB">
              <w:rPr>
                <w:rFonts w:cs="Arial"/>
              </w:rPr>
              <w:t>3</w:t>
            </w:r>
          </w:p>
        </w:tc>
        <w:tc>
          <w:tcPr>
            <w:tcW w:w="883" w:type="pct"/>
          </w:tcPr>
          <w:p w14:paraId="22E7A236" w14:textId="77777777" w:rsidR="00C44807" w:rsidRPr="00825CFB" w:rsidRDefault="00C44807" w:rsidP="00C44807">
            <w:pPr>
              <w:pStyle w:val="ListParagraph"/>
              <w:spacing w:after="120"/>
              <w:ind w:left="360"/>
              <w:rPr>
                <w:rFonts w:cs="Arial"/>
              </w:rPr>
            </w:pPr>
            <w:r w:rsidRPr="00825CFB">
              <w:rPr>
                <w:rFonts w:cs="Arial"/>
              </w:rPr>
              <w:t>4</w:t>
            </w:r>
          </w:p>
        </w:tc>
      </w:tr>
      <w:tr w:rsidR="00C44807" w:rsidRPr="00825CFB" w14:paraId="38035D9C" w14:textId="77777777" w:rsidTr="009774D8">
        <w:tc>
          <w:tcPr>
            <w:tcW w:w="1467" w:type="pct"/>
          </w:tcPr>
          <w:p w14:paraId="54010FCF" w14:textId="0EDF391C" w:rsidR="00C44807" w:rsidRPr="00825CFB" w:rsidRDefault="00FE169A" w:rsidP="00C44807">
            <w:pPr>
              <w:pStyle w:val="ListParagraph"/>
              <w:spacing w:after="120"/>
              <w:ind w:left="360"/>
              <w:rPr>
                <w:rFonts w:cs="Arial"/>
              </w:rPr>
            </w:pPr>
            <w:r w:rsidRPr="00825CFB">
              <w:rPr>
                <w:rFonts w:cs="Arial"/>
              </w:rPr>
              <w:t>Intro, o</w:t>
            </w:r>
            <w:r w:rsidR="00C44807" w:rsidRPr="00825CFB">
              <w:rPr>
                <w:rFonts w:cs="Arial"/>
              </w:rPr>
              <w:t xml:space="preserve">rients </w:t>
            </w:r>
            <w:proofErr w:type="spellStart"/>
            <w:r w:rsidR="00C44807" w:rsidRPr="00825CFB">
              <w:rPr>
                <w:rFonts w:cs="Arial"/>
              </w:rPr>
              <w:t>pt</w:t>
            </w:r>
            <w:proofErr w:type="spellEnd"/>
            <w:r w:rsidR="00C44807" w:rsidRPr="00825CFB">
              <w:rPr>
                <w:rFonts w:cs="Arial"/>
              </w:rPr>
              <w:t xml:space="preserve">, checks cognition, </w:t>
            </w:r>
            <w:r w:rsidR="00BB2336" w:rsidRPr="00825CFB">
              <w:rPr>
                <w:rFonts w:cs="Arial"/>
              </w:rPr>
              <w:t>provides</w:t>
            </w:r>
            <w:r w:rsidR="00C44807" w:rsidRPr="00825CFB">
              <w:rPr>
                <w:rFonts w:cs="Arial"/>
              </w:rPr>
              <w:t xml:space="preserve"> patient </w:t>
            </w:r>
            <w:r w:rsidR="00BB2336" w:rsidRPr="00825CFB">
              <w:rPr>
                <w:rFonts w:cs="Arial"/>
              </w:rPr>
              <w:t>with concise instructions and checks for understanding</w:t>
            </w:r>
            <w:r w:rsidR="00C44807" w:rsidRPr="00825CFB">
              <w:rPr>
                <w:rFonts w:cs="Arial"/>
              </w:rPr>
              <w:t>, educates as needed</w:t>
            </w:r>
          </w:p>
          <w:p w14:paraId="47C849DF" w14:textId="77777777" w:rsidR="00C44807" w:rsidRPr="00825CFB" w:rsidRDefault="00C44807" w:rsidP="00C44807">
            <w:pPr>
              <w:pStyle w:val="ListParagraph"/>
              <w:spacing w:after="120"/>
              <w:ind w:left="360"/>
              <w:rPr>
                <w:rFonts w:cs="Arial"/>
              </w:rPr>
            </w:pPr>
          </w:p>
        </w:tc>
        <w:tc>
          <w:tcPr>
            <w:tcW w:w="883" w:type="pct"/>
          </w:tcPr>
          <w:p w14:paraId="69C6C966" w14:textId="77777777" w:rsidR="00C44807" w:rsidRPr="00825CFB" w:rsidRDefault="00C44807" w:rsidP="00C44807">
            <w:pPr>
              <w:pStyle w:val="ListParagraph"/>
              <w:spacing w:after="120"/>
              <w:ind w:left="360"/>
              <w:rPr>
                <w:rFonts w:cs="Arial"/>
              </w:rPr>
            </w:pPr>
          </w:p>
          <w:p w14:paraId="0A2942A6" w14:textId="77777777" w:rsidR="00C44807" w:rsidRPr="00825CFB" w:rsidRDefault="00C44807" w:rsidP="00C44807">
            <w:pPr>
              <w:pStyle w:val="ListParagraph"/>
              <w:spacing w:after="120"/>
              <w:ind w:left="360"/>
              <w:rPr>
                <w:rFonts w:cs="Arial"/>
              </w:rPr>
            </w:pPr>
          </w:p>
          <w:p w14:paraId="6BEE7FB1" w14:textId="77777777" w:rsidR="00C44807" w:rsidRPr="00825CFB" w:rsidRDefault="00C44807" w:rsidP="00C44807">
            <w:pPr>
              <w:pStyle w:val="ListParagraph"/>
              <w:spacing w:after="120"/>
              <w:ind w:left="360"/>
              <w:rPr>
                <w:rFonts w:cs="Arial"/>
              </w:rPr>
            </w:pPr>
          </w:p>
        </w:tc>
        <w:tc>
          <w:tcPr>
            <w:tcW w:w="883" w:type="pct"/>
          </w:tcPr>
          <w:p w14:paraId="37A59BA4" w14:textId="77777777" w:rsidR="00C44807" w:rsidRPr="00825CFB" w:rsidRDefault="00C44807" w:rsidP="00C44807">
            <w:pPr>
              <w:pStyle w:val="ListParagraph"/>
              <w:spacing w:after="120"/>
              <w:ind w:left="360"/>
              <w:rPr>
                <w:rFonts w:cs="Arial"/>
              </w:rPr>
            </w:pPr>
          </w:p>
        </w:tc>
        <w:tc>
          <w:tcPr>
            <w:tcW w:w="883" w:type="pct"/>
          </w:tcPr>
          <w:p w14:paraId="6750C375" w14:textId="77777777" w:rsidR="00C44807" w:rsidRPr="00825CFB" w:rsidRDefault="00C44807" w:rsidP="00C44807">
            <w:pPr>
              <w:pStyle w:val="ListParagraph"/>
              <w:spacing w:after="120"/>
              <w:ind w:left="360"/>
              <w:rPr>
                <w:rFonts w:cs="Arial"/>
              </w:rPr>
            </w:pPr>
          </w:p>
        </w:tc>
        <w:tc>
          <w:tcPr>
            <w:tcW w:w="883" w:type="pct"/>
          </w:tcPr>
          <w:p w14:paraId="20675A63" w14:textId="77777777" w:rsidR="00C44807" w:rsidRPr="00825CFB" w:rsidRDefault="00C44807" w:rsidP="00C44807">
            <w:pPr>
              <w:pStyle w:val="ListParagraph"/>
              <w:spacing w:after="120"/>
              <w:ind w:left="360"/>
              <w:rPr>
                <w:rFonts w:cs="Arial"/>
              </w:rPr>
            </w:pPr>
          </w:p>
        </w:tc>
      </w:tr>
      <w:tr w:rsidR="00C44807" w:rsidRPr="00825CFB" w14:paraId="19344BBE" w14:textId="77777777" w:rsidTr="009774D8">
        <w:trPr>
          <w:trHeight w:val="1196"/>
        </w:trPr>
        <w:tc>
          <w:tcPr>
            <w:tcW w:w="1467" w:type="pct"/>
          </w:tcPr>
          <w:p w14:paraId="742AF4BF" w14:textId="738EDF0C" w:rsidR="00C44807" w:rsidRPr="00825CFB" w:rsidRDefault="00C44807" w:rsidP="00C44807">
            <w:pPr>
              <w:pStyle w:val="ListParagraph"/>
              <w:spacing w:after="120"/>
              <w:ind w:left="360"/>
              <w:rPr>
                <w:rFonts w:cs="Arial"/>
              </w:rPr>
            </w:pPr>
            <w:r w:rsidRPr="00825CFB">
              <w:rPr>
                <w:rFonts w:cs="Arial"/>
              </w:rPr>
              <w:t>Scans the environment (</w:t>
            </w:r>
            <w:r w:rsidR="008062C5" w:rsidRPr="00825CFB">
              <w:rPr>
                <w:rFonts w:cs="Arial"/>
              </w:rPr>
              <w:t xml:space="preserve">check </w:t>
            </w:r>
            <w:r w:rsidRPr="00825CFB">
              <w:rPr>
                <w:rFonts w:cs="Arial"/>
              </w:rPr>
              <w:t xml:space="preserve">VS, lines, equipment)  </w:t>
            </w:r>
          </w:p>
        </w:tc>
        <w:tc>
          <w:tcPr>
            <w:tcW w:w="883" w:type="pct"/>
          </w:tcPr>
          <w:p w14:paraId="2EFC43BE" w14:textId="77777777" w:rsidR="00C44807" w:rsidRPr="00825CFB" w:rsidRDefault="00C44807" w:rsidP="00C44807">
            <w:pPr>
              <w:pStyle w:val="ListParagraph"/>
              <w:spacing w:after="120"/>
              <w:ind w:left="360"/>
              <w:rPr>
                <w:rFonts w:cs="Arial"/>
              </w:rPr>
            </w:pPr>
          </w:p>
          <w:p w14:paraId="1EBF8959" w14:textId="77777777" w:rsidR="00C44807" w:rsidRPr="00825CFB" w:rsidRDefault="00C44807" w:rsidP="00C44807">
            <w:pPr>
              <w:pStyle w:val="ListParagraph"/>
              <w:spacing w:after="120"/>
              <w:ind w:left="360"/>
              <w:rPr>
                <w:rFonts w:cs="Arial"/>
              </w:rPr>
            </w:pPr>
          </w:p>
          <w:p w14:paraId="3504CD16" w14:textId="77777777" w:rsidR="00C44807" w:rsidRPr="00825CFB" w:rsidRDefault="00C44807" w:rsidP="00C44807">
            <w:pPr>
              <w:pStyle w:val="ListParagraph"/>
              <w:spacing w:after="120"/>
              <w:ind w:left="360"/>
              <w:rPr>
                <w:rFonts w:cs="Arial"/>
              </w:rPr>
            </w:pPr>
          </w:p>
          <w:p w14:paraId="143C8FD9" w14:textId="77777777" w:rsidR="00C44807" w:rsidRPr="00825CFB" w:rsidRDefault="00C44807" w:rsidP="00C44807">
            <w:pPr>
              <w:pStyle w:val="ListParagraph"/>
              <w:spacing w:after="120"/>
              <w:ind w:left="360"/>
              <w:rPr>
                <w:rFonts w:cs="Arial"/>
              </w:rPr>
            </w:pPr>
          </w:p>
        </w:tc>
        <w:tc>
          <w:tcPr>
            <w:tcW w:w="883" w:type="pct"/>
          </w:tcPr>
          <w:p w14:paraId="72673CEA" w14:textId="77777777" w:rsidR="00C44807" w:rsidRPr="00825CFB" w:rsidRDefault="00C44807" w:rsidP="00C44807">
            <w:pPr>
              <w:pStyle w:val="ListParagraph"/>
              <w:spacing w:after="120"/>
              <w:ind w:left="360"/>
              <w:rPr>
                <w:rFonts w:cs="Arial"/>
              </w:rPr>
            </w:pPr>
          </w:p>
        </w:tc>
        <w:tc>
          <w:tcPr>
            <w:tcW w:w="883" w:type="pct"/>
          </w:tcPr>
          <w:p w14:paraId="7D98C8FA" w14:textId="77777777" w:rsidR="00C44807" w:rsidRPr="00825CFB" w:rsidRDefault="00C44807" w:rsidP="00C44807">
            <w:pPr>
              <w:pStyle w:val="ListParagraph"/>
              <w:spacing w:after="120"/>
              <w:ind w:left="360"/>
              <w:rPr>
                <w:rFonts w:cs="Arial"/>
              </w:rPr>
            </w:pPr>
          </w:p>
        </w:tc>
        <w:tc>
          <w:tcPr>
            <w:tcW w:w="883" w:type="pct"/>
          </w:tcPr>
          <w:p w14:paraId="69631548" w14:textId="77777777" w:rsidR="00C44807" w:rsidRPr="00825CFB" w:rsidRDefault="00C44807" w:rsidP="00C44807">
            <w:pPr>
              <w:pStyle w:val="ListParagraph"/>
              <w:spacing w:after="120"/>
              <w:ind w:left="360"/>
              <w:rPr>
                <w:rFonts w:cs="Arial"/>
              </w:rPr>
            </w:pPr>
          </w:p>
        </w:tc>
      </w:tr>
      <w:tr w:rsidR="00C44807" w:rsidRPr="00825CFB" w14:paraId="50711A99" w14:textId="77777777" w:rsidTr="009774D8">
        <w:trPr>
          <w:trHeight w:val="917"/>
        </w:trPr>
        <w:tc>
          <w:tcPr>
            <w:tcW w:w="1467" w:type="pct"/>
          </w:tcPr>
          <w:p w14:paraId="064A70AC" w14:textId="1F1C72AB" w:rsidR="00C44807" w:rsidRPr="00825CFB" w:rsidRDefault="00C44807" w:rsidP="00BB2336">
            <w:pPr>
              <w:pStyle w:val="ListParagraph"/>
              <w:spacing w:after="120"/>
              <w:ind w:left="360"/>
              <w:rPr>
                <w:rFonts w:cs="Arial"/>
              </w:rPr>
            </w:pPr>
            <w:r w:rsidRPr="00825CFB">
              <w:rPr>
                <w:rFonts w:cs="Arial"/>
              </w:rPr>
              <w:lastRenderedPageBreak/>
              <w:t xml:space="preserve">Breaks down </w:t>
            </w:r>
            <w:r w:rsidR="00D7216F" w:rsidRPr="00825CFB">
              <w:rPr>
                <w:rFonts w:cs="Arial"/>
              </w:rPr>
              <w:t>goal into logical progression of tasks</w:t>
            </w:r>
          </w:p>
        </w:tc>
        <w:tc>
          <w:tcPr>
            <w:tcW w:w="883" w:type="pct"/>
          </w:tcPr>
          <w:p w14:paraId="70D1363F" w14:textId="77777777" w:rsidR="00C44807" w:rsidRPr="00825CFB" w:rsidRDefault="00C44807" w:rsidP="00C44807">
            <w:pPr>
              <w:pStyle w:val="ListParagraph"/>
              <w:spacing w:after="120"/>
              <w:ind w:left="360"/>
              <w:rPr>
                <w:rFonts w:cs="Arial"/>
              </w:rPr>
            </w:pPr>
          </w:p>
          <w:p w14:paraId="251AFED5" w14:textId="77777777" w:rsidR="00C44807" w:rsidRPr="00825CFB" w:rsidRDefault="00C44807" w:rsidP="00C44807">
            <w:pPr>
              <w:pStyle w:val="ListParagraph"/>
              <w:spacing w:after="120"/>
              <w:ind w:left="360"/>
              <w:rPr>
                <w:rFonts w:cs="Arial"/>
              </w:rPr>
            </w:pPr>
          </w:p>
          <w:p w14:paraId="17AEF318" w14:textId="77777777" w:rsidR="00C44807" w:rsidRPr="00825CFB" w:rsidRDefault="00C44807" w:rsidP="00C44807">
            <w:pPr>
              <w:pStyle w:val="ListParagraph"/>
              <w:spacing w:after="120"/>
              <w:ind w:left="360"/>
              <w:rPr>
                <w:rFonts w:cs="Arial"/>
              </w:rPr>
            </w:pPr>
          </w:p>
        </w:tc>
        <w:tc>
          <w:tcPr>
            <w:tcW w:w="883" w:type="pct"/>
          </w:tcPr>
          <w:p w14:paraId="2DB09EA9" w14:textId="77777777" w:rsidR="00C44807" w:rsidRPr="00825CFB" w:rsidRDefault="00C44807" w:rsidP="00C44807">
            <w:pPr>
              <w:pStyle w:val="ListParagraph"/>
              <w:spacing w:after="120"/>
              <w:ind w:left="360"/>
              <w:rPr>
                <w:rFonts w:cs="Arial"/>
              </w:rPr>
            </w:pPr>
          </w:p>
        </w:tc>
        <w:tc>
          <w:tcPr>
            <w:tcW w:w="883" w:type="pct"/>
          </w:tcPr>
          <w:p w14:paraId="6BC3830C" w14:textId="77777777" w:rsidR="00C44807" w:rsidRPr="00825CFB" w:rsidRDefault="00C44807" w:rsidP="00C44807">
            <w:pPr>
              <w:pStyle w:val="ListParagraph"/>
              <w:spacing w:after="120"/>
              <w:ind w:left="360"/>
              <w:rPr>
                <w:rFonts w:cs="Arial"/>
              </w:rPr>
            </w:pPr>
          </w:p>
        </w:tc>
        <w:tc>
          <w:tcPr>
            <w:tcW w:w="883" w:type="pct"/>
          </w:tcPr>
          <w:p w14:paraId="46875267" w14:textId="77777777" w:rsidR="00C44807" w:rsidRPr="00825CFB" w:rsidRDefault="00C44807" w:rsidP="00C44807">
            <w:pPr>
              <w:pStyle w:val="ListParagraph"/>
              <w:spacing w:after="120"/>
              <w:ind w:left="360"/>
              <w:rPr>
                <w:rFonts w:cs="Arial"/>
              </w:rPr>
            </w:pPr>
          </w:p>
        </w:tc>
      </w:tr>
      <w:tr w:rsidR="00C44807" w:rsidRPr="00825CFB" w14:paraId="178A2C7E" w14:textId="77777777" w:rsidTr="009774D8">
        <w:trPr>
          <w:trHeight w:val="1538"/>
        </w:trPr>
        <w:tc>
          <w:tcPr>
            <w:tcW w:w="1467" w:type="pct"/>
          </w:tcPr>
          <w:p w14:paraId="1E164FFA" w14:textId="164C7EC2" w:rsidR="00C44807" w:rsidRPr="00825CFB" w:rsidRDefault="00C44807" w:rsidP="00BB2336">
            <w:pPr>
              <w:pStyle w:val="ListParagraph"/>
              <w:spacing w:after="120"/>
              <w:ind w:left="360"/>
              <w:rPr>
                <w:rFonts w:cs="Arial"/>
              </w:rPr>
            </w:pPr>
            <w:r w:rsidRPr="00825CFB">
              <w:rPr>
                <w:rFonts w:cs="Arial"/>
              </w:rPr>
              <w:t>Keeps the patient safe at all times (including sanitizing hands) Handles lines/tubes safely; approp</w:t>
            </w:r>
            <w:r w:rsidR="00BB2336" w:rsidRPr="00825CFB">
              <w:rPr>
                <w:rFonts w:cs="Arial"/>
              </w:rPr>
              <w:t>riate</w:t>
            </w:r>
            <w:r w:rsidRPr="00825CFB">
              <w:rPr>
                <w:rFonts w:cs="Arial"/>
              </w:rPr>
              <w:t xml:space="preserve"> use of </w:t>
            </w:r>
            <w:r w:rsidR="00BB2336" w:rsidRPr="00825CFB">
              <w:rPr>
                <w:rFonts w:cs="Arial"/>
              </w:rPr>
              <w:t xml:space="preserve"> equipment</w:t>
            </w:r>
            <w:r w:rsidR="003779E2" w:rsidRPr="00825CFB">
              <w:rPr>
                <w:rFonts w:cs="Arial"/>
              </w:rPr>
              <w:t>.</w:t>
            </w:r>
          </w:p>
        </w:tc>
        <w:tc>
          <w:tcPr>
            <w:tcW w:w="883" w:type="pct"/>
          </w:tcPr>
          <w:p w14:paraId="5906EEFA" w14:textId="77777777" w:rsidR="00C44807" w:rsidRPr="00825CFB" w:rsidRDefault="00C44807" w:rsidP="00C44807">
            <w:pPr>
              <w:pStyle w:val="ListParagraph"/>
              <w:spacing w:after="120"/>
              <w:ind w:left="360"/>
              <w:rPr>
                <w:rFonts w:cs="Arial"/>
              </w:rPr>
            </w:pPr>
          </w:p>
          <w:p w14:paraId="7A0ADFC2" w14:textId="77777777" w:rsidR="00C44807" w:rsidRPr="00825CFB" w:rsidRDefault="00C44807" w:rsidP="00C44807">
            <w:pPr>
              <w:pStyle w:val="ListParagraph"/>
              <w:spacing w:after="120"/>
              <w:ind w:left="360"/>
              <w:rPr>
                <w:rFonts w:cs="Arial"/>
              </w:rPr>
            </w:pPr>
          </w:p>
          <w:p w14:paraId="0E3707BF" w14:textId="77777777" w:rsidR="00C44807" w:rsidRPr="00825CFB" w:rsidRDefault="00C44807" w:rsidP="00C44807">
            <w:pPr>
              <w:pStyle w:val="ListParagraph"/>
              <w:spacing w:after="120"/>
              <w:ind w:left="360"/>
              <w:rPr>
                <w:rFonts w:cs="Arial"/>
              </w:rPr>
            </w:pPr>
          </w:p>
          <w:p w14:paraId="7030DE02" w14:textId="77777777" w:rsidR="00C44807" w:rsidRPr="00825CFB" w:rsidRDefault="00C44807" w:rsidP="00C44807">
            <w:pPr>
              <w:pStyle w:val="ListParagraph"/>
              <w:spacing w:after="120"/>
              <w:ind w:left="360"/>
              <w:rPr>
                <w:rFonts w:cs="Arial"/>
              </w:rPr>
            </w:pPr>
          </w:p>
          <w:p w14:paraId="1DC1F8B3" w14:textId="77777777" w:rsidR="00C44807" w:rsidRPr="00825CFB" w:rsidRDefault="00C44807" w:rsidP="00C44807">
            <w:pPr>
              <w:pStyle w:val="ListParagraph"/>
              <w:spacing w:after="120"/>
              <w:ind w:left="360"/>
              <w:rPr>
                <w:rFonts w:cs="Arial"/>
              </w:rPr>
            </w:pPr>
          </w:p>
        </w:tc>
        <w:tc>
          <w:tcPr>
            <w:tcW w:w="883" w:type="pct"/>
          </w:tcPr>
          <w:p w14:paraId="356EBC2D" w14:textId="77777777" w:rsidR="00C44807" w:rsidRPr="00825CFB" w:rsidRDefault="00C44807" w:rsidP="00C44807">
            <w:pPr>
              <w:pStyle w:val="ListParagraph"/>
              <w:spacing w:after="120"/>
              <w:ind w:left="360"/>
              <w:rPr>
                <w:rFonts w:cs="Arial"/>
              </w:rPr>
            </w:pPr>
          </w:p>
        </w:tc>
        <w:tc>
          <w:tcPr>
            <w:tcW w:w="883" w:type="pct"/>
          </w:tcPr>
          <w:p w14:paraId="7435D952" w14:textId="77777777" w:rsidR="00C44807" w:rsidRPr="00825CFB" w:rsidRDefault="00C44807" w:rsidP="00C44807">
            <w:pPr>
              <w:pStyle w:val="ListParagraph"/>
              <w:spacing w:after="120"/>
              <w:ind w:left="360"/>
              <w:rPr>
                <w:rFonts w:cs="Arial"/>
              </w:rPr>
            </w:pPr>
          </w:p>
        </w:tc>
        <w:tc>
          <w:tcPr>
            <w:tcW w:w="883" w:type="pct"/>
          </w:tcPr>
          <w:p w14:paraId="50DF09DC" w14:textId="77777777" w:rsidR="00C44807" w:rsidRPr="00825CFB" w:rsidRDefault="00C44807" w:rsidP="00C44807">
            <w:pPr>
              <w:pStyle w:val="ListParagraph"/>
              <w:spacing w:after="120"/>
              <w:ind w:left="360"/>
              <w:rPr>
                <w:rFonts w:cs="Arial"/>
              </w:rPr>
            </w:pPr>
          </w:p>
        </w:tc>
      </w:tr>
      <w:tr w:rsidR="00C44807" w:rsidRPr="00825CFB" w14:paraId="68D48D99" w14:textId="77777777" w:rsidTr="009774D8">
        <w:trPr>
          <w:trHeight w:val="1538"/>
        </w:trPr>
        <w:tc>
          <w:tcPr>
            <w:tcW w:w="1467" w:type="pct"/>
          </w:tcPr>
          <w:p w14:paraId="7A4F5745" w14:textId="5273EF47" w:rsidR="00C44807" w:rsidRPr="00825CFB" w:rsidRDefault="00C44807" w:rsidP="00C44807">
            <w:pPr>
              <w:pStyle w:val="ListParagraph"/>
              <w:spacing w:after="120"/>
              <w:ind w:left="360"/>
              <w:rPr>
                <w:rFonts w:cs="Arial"/>
              </w:rPr>
            </w:pPr>
            <w:r w:rsidRPr="00825CFB">
              <w:rPr>
                <w:rFonts w:cs="Arial"/>
              </w:rPr>
              <w:t>Guides or facilitates movement with manual</w:t>
            </w:r>
            <w:r w:rsidR="00FE169A" w:rsidRPr="00825CFB">
              <w:rPr>
                <w:rFonts w:cs="Arial"/>
              </w:rPr>
              <w:t>/verbal</w:t>
            </w:r>
            <w:r w:rsidRPr="00825CFB">
              <w:rPr>
                <w:rFonts w:cs="Arial"/>
              </w:rPr>
              <w:t xml:space="preserve"> cues as needed</w:t>
            </w:r>
          </w:p>
        </w:tc>
        <w:tc>
          <w:tcPr>
            <w:tcW w:w="883" w:type="pct"/>
          </w:tcPr>
          <w:p w14:paraId="50D3E036" w14:textId="77777777" w:rsidR="00C44807" w:rsidRPr="00825CFB" w:rsidRDefault="00C44807" w:rsidP="00C44807">
            <w:pPr>
              <w:pStyle w:val="ListParagraph"/>
              <w:spacing w:after="120"/>
              <w:ind w:left="360"/>
              <w:rPr>
                <w:rFonts w:cs="Arial"/>
              </w:rPr>
            </w:pPr>
          </w:p>
          <w:p w14:paraId="6B4D51E7" w14:textId="77777777" w:rsidR="00C44807" w:rsidRPr="00825CFB" w:rsidRDefault="00C44807" w:rsidP="00C44807">
            <w:pPr>
              <w:pStyle w:val="ListParagraph"/>
              <w:spacing w:after="120"/>
              <w:ind w:left="360"/>
              <w:rPr>
                <w:rFonts w:cs="Arial"/>
              </w:rPr>
            </w:pPr>
          </w:p>
          <w:p w14:paraId="104C0667" w14:textId="77777777" w:rsidR="00C44807" w:rsidRPr="00825CFB" w:rsidRDefault="00C44807" w:rsidP="00C44807">
            <w:pPr>
              <w:pStyle w:val="ListParagraph"/>
              <w:spacing w:after="120"/>
              <w:ind w:left="360"/>
              <w:rPr>
                <w:rFonts w:cs="Arial"/>
              </w:rPr>
            </w:pPr>
          </w:p>
          <w:p w14:paraId="4F9E5E15" w14:textId="77777777" w:rsidR="00C44807" w:rsidRPr="00825CFB" w:rsidRDefault="00C44807" w:rsidP="00C44807">
            <w:pPr>
              <w:pStyle w:val="ListParagraph"/>
              <w:spacing w:after="120"/>
              <w:ind w:left="360"/>
              <w:rPr>
                <w:rFonts w:cs="Arial"/>
              </w:rPr>
            </w:pPr>
          </w:p>
        </w:tc>
        <w:tc>
          <w:tcPr>
            <w:tcW w:w="883" w:type="pct"/>
          </w:tcPr>
          <w:p w14:paraId="098C1C1B" w14:textId="77777777" w:rsidR="00C44807" w:rsidRPr="00825CFB" w:rsidRDefault="00C44807" w:rsidP="00C44807">
            <w:pPr>
              <w:pStyle w:val="ListParagraph"/>
              <w:spacing w:after="120"/>
              <w:ind w:left="360"/>
              <w:rPr>
                <w:rFonts w:cs="Arial"/>
              </w:rPr>
            </w:pPr>
          </w:p>
        </w:tc>
        <w:tc>
          <w:tcPr>
            <w:tcW w:w="883" w:type="pct"/>
          </w:tcPr>
          <w:p w14:paraId="5F1EEE6E" w14:textId="77777777" w:rsidR="00C44807" w:rsidRPr="00825CFB" w:rsidRDefault="00C44807" w:rsidP="00C44807">
            <w:pPr>
              <w:pStyle w:val="ListParagraph"/>
              <w:spacing w:after="120"/>
              <w:ind w:left="360"/>
              <w:rPr>
                <w:rFonts w:cs="Arial"/>
              </w:rPr>
            </w:pPr>
          </w:p>
        </w:tc>
        <w:tc>
          <w:tcPr>
            <w:tcW w:w="883" w:type="pct"/>
          </w:tcPr>
          <w:p w14:paraId="40ADDBC3" w14:textId="77777777" w:rsidR="00C44807" w:rsidRPr="00825CFB" w:rsidRDefault="00C44807" w:rsidP="00C44807">
            <w:pPr>
              <w:pStyle w:val="ListParagraph"/>
              <w:spacing w:after="120"/>
              <w:ind w:left="360"/>
              <w:rPr>
                <w:rFonts w:cs="Arial"/>
              </w:rPr>
            </w:pPr>
          </w:p>
        </w:tc>
      </w:tr>
      <w:tr w:rsidR="00C44807" w:rsidRPr="00825CFB" w14:paraId="3F8D445B" w14:textId="77777777" w:rsidTr="009774D8">
        <w:trPr>
          <w:trHeight w:val="1619"/>
        </w:trPr>
        <w:tc>
          <w:tcPr>
            <w:tcW w:w="1467" w:type="pct"/>
          </w:tcPr>
          <w:p w14:paraId="3D49048B" w14:textId="153F472C" w:rsidR="00C44807" w:rsidRPr="00825CFB" w:rsidRDefault="00C44807" w:rsidP="00C44807">
            <w:pPr>
              <w:pStyle w:val="ListParagraph"/>
              <w:spacing w:after="120"/>
              <w:ind w:left="360"/>
              <w:rPr>
                <w:rFonts w:cs="Arial"/>
              </w:rPr>
            </w:pPr>
            <w:r w:rsidRPr="00825CFB">
              <w:rPr>
                <w:rFonts w:cs="Arial"/>
              </w:rPr>
              <w:t xml:space="preserve">Works as a team with PT and patient to meet </w:t>
            </w:r>
            <w:proofErr w:type="spellStart"/>
            <w:r w:rsidRPr="00825CFB">
              <w:rPr>
                <w:rFonts w:cs="Arial"/>
              </w:rPr>
              <w:t>tx</w:t>
            </w:r>
            <w:proofErr w:type="spellEnd"/>
            <w:r w:rsidRPr="00825CFB">
              <w:rPr>
                <w:rFonts w:cs="Arial"/>
              </w:rPr>
              <w:t xml:space="preserve"> goals (uses </w:t>
            </w:r>
            <w:r w:rsidR="008C2071" w:rsidRPr="00825CFB">
              <w:rPr>
                <w:rFonts w:cs="Arial"/>
              </w:rPr>
              <w:t>team communication tools</w:t>
            </w:r>
            <w:r w:rsidRPr="00825CFB">
              <w:rPr>
                <w:rFonts w:cs="Arial"/>
              </w:rPr>
              <w:t xml:space="preserve"> w/partner)</w:t>
            </w:r>
          </w:p>
          <w:p w14:paraId="354019CB" w14:textId="77777777" w:rsidR="00C44807" w:rsidRPr="00825CFB" w:rsidRDefault="00C44807" w:rsidP="00C44807">
            <w:pPr>
              <w:pStyle w:val="ListParagraph"/>
              <w:spacing w:after="120"/>
              <w:ind w:left="360"/>
              <w:rPr>
                <w:rFonts w:cs="Arial"/>
              </w:rPr>
            </w:pPr>
          </w:p>
        </w:tc>
        <w:tc>
          <w:tcPr>
            <w:tcW w:w="883" w:type="pct"/>
          </w:tcPr>
          <w:p w14:paraId="772A5DA7" w14:textId="77777777" w:rsidR="00C44807" w:rsidRPr="00825CFB" w:rsidRDefault="00C44807" w:rsidP="00C44807">
            <w:pPr>
              <w:pStyle w:val="ListParagraph"/>
              <w:spacing w:after="120"/>
              <w:ind w:left="360"/>
              <w:rPr>
                <w:rFonts w:cs="Arial"/>
              </w:rPr>
            </w:pPr>
          </w:p>
          <w:p w14:paraId="2F57D8DD" w14:textId="77777777" w:rsidR="00C44807" w:rsidRPr="00825CFB" w:rsidRDefault="00C44807" w:rsidP="00C44807">
            <w:pPr>
              <w:pStyle w:val="ListParagraph"/>
              <w:spacing w:after="120"/>
              <w:ind w:left="360"/>
              <w:rPr>
                <w:rFonts w:cs="Arial"/>
              </w:rPr>
            </w:pPr>
          </w:p>
          <w:p w14:paraId="5827603D" w14:textId="77777777" w:rsidR="00C44807" w:rsidRPr="00825CFB" w:rsidRDefault="00C44807" w:rsidP="00C44807">
            <w:pPr>
              <w:pStyle w:val="ListParagraph"/>
              <w:spacing w:after="120"/>
              <w:ind w:left="360"/>
              <w:rPr>
                <w:rFonts w:cs="Arial"/>
              </w:rPr>
            </w:pPr>
          </w:p>
          <w:p w14:paraId="79A3E8B6" w14:textId="77777777" w:rsidR="00C44807" w:rsidRPr="00825CFB" w:rsidRDefault="00C44807" w:rsidP="00C44807">
            <w:pPr>
              <w:pStyle w:val="ListParagraph"/>
              <w:spacing w:after="120"/>
              <w:ind w:left="360"/>
              <w:rPr>
                <w:rFonts w:cs="Arial"/>
              </w:rPr>
            </w:pPr>
          </w:p>
        </w:tc>
        <w:tc>
          <w:tcPr>
            <w:tcW w:w="883" w:type="pct"/>
          </w:tcPr>
          <w:p w14:paraId="2023852E" w14:textId="77777777" w:rsidR="00C44807" w:rsidRPr="00825CFB" w:rsidRDefault="00C44807" w:rsidP="00C44807">
            <w:pPr>
              <w:pStyle w:val="ListParagraph"/>
              <w:spacing w:after="120"/>
              <w:ind w:left="360"/>
              <w:rPr>
                <w:rFonts w:cs="Arial"/>
              </w:rPr>
            </w:pPr>
          </w:p>
        </w:tc>
        <w:tc>
          <w:tcPr>
            <w:tcW w:w="883" w:type="pct"/>
          </w:tcPr>
          <w:p w14:paraId="0DB90151" w14:textId="77777777" w:rsidR="00C44807" w:rsidRPr="00825CFB" w:rsidRDefault="00C44807" w:rsidP="00C44807">
            <w:pPr>
              <w:pStyle w:val="ListParagraph"/>
              <w:spacing w:after="120"/>
              <w:ind w:left="360"/>
              <w:rPr>
                <w:rFonts w:cs="Arial"/>
              </w:rPr>
            </w:pPr>
          </w:p>
        </w:tc>
        <w:tc>
          <w:tcPr>
            <w:tcW w:w="883" w:type="pct"/>
          </w:tcPr>
          <w:p w14:paraId="0D743E78" w14:textId="77777777" w:rsidR="00C44807" w:rsidRPr="00825CFB" w:rsidRDefault="00C44807" w:rsidP="00C44807">
            <w:pPr>
              <w:pStyle w:val="ListParagraph"/>
              <w:spacing w:after="120"/>
              <w:ind w:left="360"/>
              <w:rPr>
                <w:rFonts w:cs="Arial"/>
              </w:rPr>
            </w:pPr>
          </w:p>
        </w:tc>
      </w:tr>
      <w:tr w:rsidR="00C44807" w:rsidRPr="00825CFB" w14:paraId="3800DF73" w14:textId="77777777" w:rsidTr="009774D8">
        <w:tc>
          <w:tcPr>
            <w:tcW w:w="1467" w:type="pct"/>
          </w:tcPr>
          <w:p w14:paraId="29842AD5" w14:textId="77777777" w:rsidR="00C44807" w:rsidRPr="00825CFB" w:rsidRDefault="00C44807" w:rsidP="00C44807">
            <w:pPr>
              <w:pStyle w:val="ListParagraph"/>
              <w:spacing w:after="120"/>
              <w:ind w:left="360"/>
              <w:rPr>
                <w:rFonts w:cs="Arial"/>
              </w:rPr>
            </w:pPr>
            <w:r w:rsidRPr="00825CFB">
              <w:rPr>
                <w:rFonts w:cs="Arial"/>
              </w:rPr>
              <w:t>Asks for/accepts verbal FB from the SP and faculty</w:t>
            </w:r>
          </w:p>
        </w:tc>
        <w:tc>
          <w:tcPr>
            <w:tcW w:w="883" w:type="pct"/>
          </w:tcPr>
          <w:p w14:paraId="4E6BE3B4" w14:textId="77777777" w:rsidR="00C44807" w:rsidRPr="00825CFB" w:rsidRDefault="00C44807" w:rsidP="00C44807">
            <w:pPr>
              <w:pStyle w:val="ListParagraph"/>
              <w:spacing w:after="120"/>
              <w:ind w:left="360"/>
              <w:rPr>
                <w:rFonts w:cs="Arial"/>
              </w:rPr>
            </w:pPr>
          </w:p>
          <w:p w14:paraId="1C0B3E52" w14:textId="77777777" w:rsidR="00C44807" w:rsidRPr="00825CFB" w:rsidRDefault="00C44807" w:rsidP="00C44807">
            <w:pPr>
              <w:pStyle w:val="ListParagraph"/>
              <w:spacing w:after="120"/>
              <w:ind w:left="360"/>
              <w:rPr>
                <w:rFonts w:cs="Arial"/>
              </w:rPr>
            </w:pPr>
          </w:p>
          <w:p w14:paraId="76627FAA" w14:textId="77777777" w:rsidR="00C44807" w:rsidRPr="00825CFB" w:rsidRDefault="00C44807" w:rsidP="00C44807">
            <w:pPr>
              <w:pStyle w:val="ListParagraph"/>
              <w:spacing w:after="120"/>
              <w:ind w:left="360"/>
              <w:rPr>
                <w:rFonts w:cs="Arial"/>
              </w:rPr>
            </w:pPr>
          </w:p>
          <w:p w14:paraId="3BC89F95" w14:textId="77777777" w:rsidR="00C44807" w:rsidRPr="00825CFB" w:rsidRDefault="00C44807" w:rsidP="00C44807">
            <w:pPr>
              <w:pStyle w:val="ListParagraph"/>
              <w:spacing w:after="120"/>
              <w:ind w:left="360"/>
              <w:rPr>
                <w:rFonts w:cs="Arial"/>
              </w:rPr>
            </w:pPr>
          </w:p>
        </w:tc>
        <w:tc>
          <w:tcPr>
            <w:tcW w:w="883" w:type="pct"/>
          </w:tcPr>
          <w:p w14:paraId="1A9EF684" w14:textId="77777777" w:rsidR="00C44807" w:rsidRPr="00825CFB" w:rsidRDefault="00C44807" w:rsidP="00C44807">
            <w:pPr>
              <w:pStyle w:val="ListParagraph"/>
              <w:spacing w:after="120"/>
              <w:ind w:left="360"/>
              <w:rPr>
                <w:rFonts w:cs="Arial"/>
              </w:rPr>
            </w:pPr>
          </w:p>
        </w:tc>
        <w:tc>
          <w:tcPr>
            <w:tcW w:w="883" w:type="pct"/>
          </w:tcPr>
          <w:p w14:paraId="5F63E232" w14:textId="77777777" w:rsidR="00C44807" w:rsidRPr="00825CFB" w:rsidRDefault="00C44807" w:rsidP="00C44807">
            <w:pPr>
              <w:pStyle w:val="ListParagraph"/>
              <w:spacing w:after="120"/>
              <w:ind w:left="360"/>
              <w:rPr>
                <w:rFonts w:cs="Arial"/>
              </w:rPr>
            </w:pPr>
          </w:p>
        </w:tc>
        <w:tc>
          <w:tcPr>
            <w:tcW w:w="883" w:type="pct"/>
          </w:tcPr>
          <w:p w14:paraId="15E97381" w14:textId="77777777" w:rsidR="00C44807" w:rsidRPr="00825CFB" w:rsidRDefault="00C44807" w:rsidP="00C44807">
            <w:pPr>
              <w:pStyle w:val="ListParagraph"/>
              <w:spacing w:after="120"/>
              <w:ind w:left="360"/>
              <w:rPr>
                <w:rFonts w:cs="Arial"/>
              </w:rPr>
            </w:pPr>
          </w:p>
        </w:tc>
      </w:tr>
      <w:tr w:rsidR="00C44807" w:rsidRPr="00825CFB" w14:paraId="5808FA90" w14:textId="77777777" w:rsidTr="009774D8">
        <w:trPr>
          <w:trHeight w:val="809"/>
        </w:trPr>
        <w:tc>
          <w:tcPr>
            <w:tcW w:w="1467" w:type="pct"/>
          </w:tcPr>
          <w:p w14:paraId="1489127A" w14:textId="77777777" w:rsidR="00C44807" w:rsidRPr="00825CFB" w:rsidRDefault="00C44807" w:rsidP="00C44807">
            <w:pPr>
              <w:pStyle w:val="ListParagraph"/>
              <w:spacing w:after="120"/>
              <w:ind w:left="360"/>
              <w:rPr>
                <w:rFonts w:cs="Arial"/>
              </w:rPr>
            </w:pPr>
            <w:r w:rsidRPr="00825CFB">
              <w:rPr>
                <w:rFonts w:cs="Arial"/>
              </w:rPr>
              <w:t xml:space="preserve">Other specific FB or red flags </w:t>
            </w:r>
          </w:p>
        </w:tc>
        <w:tc>
          <w:tcPr>
            <w:tcW w:w="883" w:type="pct"/>
          </w:tcPr>
          <w:p w14:paraId="699681AC" w14:textId="77777777" w:rsidR="00C44807" w:rsidRPr="00825CFB" w:rsidRDefault="00C44807" w:rsidP="00C44807">
            <w:pPr>
              <w:pStyle w:val="ListParagraph"/>
              <w:spacing w:after="120"/>
              <w:ind w:left="360"/>
              <w:rPr>
                <w:rFonts w:cs="Arial"/>
              </w:rPr>
            </w:pPr>
          </w:p>
          <w:p w14:paraId="4DF99BE5" w14:textId="77777777" w:rsidR="00C44807" w:rsidRPr="00825CFB" w:rsidRDefault="00C44807" w:rsidP="00C44807">
            <w:pPr>
              <w:pStyle w:val="ListParagraph"/>
              <w:spacing w:after="120"/>
              <w:ind w:left="360"/>
              <w:rPr>
                <w:rFonts w:cs="Arial"/>
              </w:rPr>
            </w:pPr>
          </w:p>
          <w:p w14:paraId="7BDE760E" w14:textId="77777777" w:rsidR="00C44807" w:rsidRPr="00825CFB" w:rsidRDefault="00C44807" w:rsidP="00C44807">
            <w:pPr>
              <w:pStyle w:val="ListParagraph"/>
              <w:spacing w:after="120"/>
              <w:ind w:left="360"/>
              <w:rPr>
                <w:rFonts w:cs="Arial"/>
              </w:rPr>
            </w:pPr>
          </w:p>
        </w:tc>
        <w:tc>
          <w:tcPr>
            <w:tcW w:w="883" w:type="pct"/>
          </w:tcPr>
          <w:p w14:paraId="2063FD6F" w14:textId="77777777" w:rsidR="00C44807" w:rsidRPr="00825CFB" w:rsidRDefault="00C44807" w:rsidP="00C44807">
            <w:pPr>
              <w:pStyle w:val="ListParagraph"/>
              <w:spacing w:after="120"/>
              <w:ind w:left="360"/>
              <w:rPr>
                <w:rFonts w:cs="Arial"/>
              </w:rPr>
            </w:pPr>
          </w:p>
        </w:tc>
        <w:tc>
          <w:tcPr>
            <w:tcW w:w="883" w:type="pct"/>
          </w:tcPr>
          <w:p w14:paraId="36FE5907" w14:textId="77777777" w:rsidR="00C44807" w:rsidRPr="00825CFB" w:rsidRDefault="00C44807" w:rsidP="00C44807">
            <w:pPr>
              <w:pStyle w:val="ListParagraph"/>
              <w:spacing w:after="120"/>
              <w:ind w:left="360"/>
              <w:rPr>
                <w:rFonts w:cs="Arial"/>
              </w:rPr>
            </w:pPr>
          </w:p>
        </w:tc>
        <w:tc>
          <w:tcPr>
            <w:tcW w:w="883" w:type="pct"/>
          </w:tcPr>
          <w:p w14:paraId="56AA22E1" w14:textId="77777777" w:rsidR="00C44807" w:rsidRPr="00825CFB" w:rsidRDefault="00C44807" w:rsidP="00C44807">
            <w:pPr>
              <w:pStyle w:val="ListParagraph"/>
              <w:spacing w:after="120"/>
              <w:ind w:left="360"/>
              <w:rPr>
                <w:rFonts w:cs="Arial"/>
              </w:rPr>
            </w:pPr>
          </w:p>
        </w:tc>
      </w:tr>
    </w:tbl>
    <w:p w14:paraId="5E3E144D" w14:textId="77777777" w:rsidR="00F26534" w:rsidRDefault="00F26534" w:rsidP="00F26534">
      <w:pPr>
        <w:pStyle w:val="ListParagraph"/>
        <w:spacing w:after="120"/>
        <w:ind w:left="360"/>
        <w:rPr>
          <w:rFonts w:cs="Arial"/>
        </w:rPr>
      </w:pPr>
    </w:p>
    <w:p w14:paraId="6D5C5F6E" w14:textId="77777777" w:rsidR="000E54EA" w:rsidRDefault="000E54EA" w:rsidP="00F26534">
      <w:pPr>
        <w:pStyle w:val="ListParagraph"/>
        <w:spacing w:after="120"/>
        <w:ind w:left="360"/>
        <w:rPr>
          <w:rFonts w:cs="Arial"/>
        </w:rPr>
      </w:pPr>
    </w:p>
    <w:p w14:paraId="0BC5DD99" w14:textId="77777777" w:rsidR="000E54EA" w:rsidRDefault="000E54EA" w:rsidP="00F26534">
      <w:pPr>
        <w:pStyle w:val="ListParagraph"/>
        <w:spacing w:after="120"/>
        <w:ind w:left="360"/>
        <w:rPr>
          <w:rFonts w:cs="Arial"/>
        </w:rPr>
      </w:pPr>
    </w:p>
    <w:p w14:paraId="40D2F9F1" w14:textId="77777777" w:rsidR="000E54EA" w:rsidRDefault="000E54EA" w:rsidP="00F26534">
      <w:pPr>
        <w:pStyle w:val="ListParagraph"/>
        <w:spacing w:after="120"/>
        <w:ind w:left="360"/>
        <w:rPr>
          <w:rFonts w:cs="Arial"/>
        </w:rPr>
      </w:pPr>
    </w:p>
    <w:p w14:paraId="78CB77B3" w14:textId="77777777" w:rsidR="000E54EA" w:rsidRDefault="000E54EA" w:rsidP="00F26534">
      <w:pPr>
        <w:pStyle w:val="ListParagraph"/>
        <w:spacing w:after="120"/>
        <w:ind w:left="360"/>
        <w:rPr>
          <w:rFonts w:cs="Arial"/>
        </w:rPr>
      </w:pPr>
    </w:p>
    <w:p w14:paraId="30BC1679" w14:textId="77777777" w:rsidR="000E54EA" w:rsidRDefault="000E54EA" w:rsidP="00F26534">
      <w:pPr>
        <w:pStyle w:val="ListParagraph"/>
        <w:spacing w:after="120"/>
        <w:ind w:left="360"/>
        <w:rPr>
          <w:rFonts w:cs="Arial"/>
        </w:rPr>
      </w:pPr>
    </w:p>
    <w:p w14:paraId="3AB6F0F5" w14:textId="77777777" w:rsidR="000E54EA" w:rsidRDefault="000E54EA" w:rsidP="00F26534">
      <w:pPr>
        <w:pStyle w:val="ListParagraph"/>
        <w:spacing w:after="120"/>
        <w:ind w:left="360"/>
        <w:rPr>
          <w:rFonts w:cs="Arial"/>
        </w:rPr>
      </w:pPr>
    </w:p>
    <w:p w14:paraId="1746A80B" w14:textId="77777777" w:rsidR="000E54EA" w:rsidRDefault="000E54EA" w:rsidP="00F26534">
      <w:pPr>
        <w:pStyle w:val="ListParagraph"/>
        <w:spacing w:after="120"/>
        <w:ind w:left="360"/>
        <w:rPr>
          <w:rFonts w:cs="Arial"/>
        </w:rPr>
      </w:pPr>
    </w:p>
    <w:p w14:paraId="0CA97AF3" w14:textId="77777777" w:rsidR="000E54EA" w:rsidRDefault="000E54EA" w:rsidP="00F26534">
      <w:pPr>
        <w:pStyle w:val="ListParagraph"/>
        <w:spacing w:after="120"/>
        <w:ind w:left="360"/>
        <w:rPr>
          <w:rFonts w:cs="Arial"/>
        </w:rPr>
      </w:pPr>
    </w:p>
    <w:p w14:paraId="5CDE84A8" w14:textId="77777777" w:rsidR="000E54EA" w:rsidRDefault="000E54EA" w:rsidP="00F26534">
      <w:pPr>
        <w:pStyle w:val="ListParagraph"/>
        <w:spacing w:after="120"/>
        <w:ind w:left="360"/>
        <w:rPr>
          <w:rFonts w:cs="Arial"/>
        </w:rPr>
      </w:pPr>
    </w:p>
    <w:p w14:paraId="5F940CB4" w14:textId="77777777" w:rsidR="000E54EA" w:rsidRDefault="000E54EA" w:rsidP="00F26534">
      <w:pPr>
        <w:pStyle w:val="ListParagraph"/>
        <w:spacing w:after="120"/>
        <w:ind w:left="360"/>
        <w:rPr>
          <w:rFonts w:cs="Arial"/>
        </w:rPr>
      </w:pPr>
    </w:p>
    <w:p w14:paraId="4DB82FE7" w14:textId="77777777" w:rsidR="000E54EA" w:rsidRDefault="000E54EA" w:rsidP="00F26534">
      <w:pPr>
        <w:pStyle w:val="ListParagraph"/>
        <w:spacing w:after="120"/>
        <w:ind w:left="360"/>
        <w:rPr>
          <w:rFonts w:cs="Arial"/>
        </w:rPr>
      </w:pPr>
    </w:p>
    <w:p w14:paraId="2E129AF1" w14:textId="77777777" w:rsidR="000E54EA" w:rsidRPr="00825CFB" w:rsidRDefault="000E54EA" w:rsidP="00F26534">
      <w:pPr>
        <w:pStyle w:val="ListParagraph"/>
        <w:spacing w:after="120"/>
        <w:ind w:left="360"/>
        <w:rPr>
          <w:rFonts w:cs="Arial"/>
        </w:rPr>
      </w:pPr>
    </w:p>
    <w:p w14:paraId="5D6E8DC9" w14:textId="77777777" w:rsidR="00C44807" w:rsidRPr="00825CFB" w:rsidRDefault="00C44807" w:rsidP="00F26534">
      <w:pPr>
        <w:pStyle w:val="ListParagraph"/>
        <w:spacing w:after="120"/>
        <w:ind w:left="360"/>
        <w:rPr>
          <w:rFonts w:cs="Arial"/>
        </w:rPr>
      </w:pPr>
    </w:p>
    <w:p w14:paraId="691A1997" w14:textId="485825E5" w:rsidR="00C44807" w:rsidRPr="00825CFB" w:rsidRDefault="00707A8A" w:rsidP="000E54EA">
      <w:pPr>
        <w:pStyle w:val="ListParagraph"/>
        <w:spacing w:after="120"/>
        <w:ind w:left="0"/>
        <w:jc w:val="center"/>
        <w:rPr>
          <w:rFonts w:cs="Arial"/>
        </w:rPr>
      </w:pPr>
      <w:r w:rsidRPr="000E54EA">
        <w:rPr>
          <w:rFonts w:cs="Arial"/>
          <w:u w:val="single"/>
        </w:rPr>
        <w:lastRenderedPageBreak/>
        <w:t>Appendix D</w:t>
      </w:r>
      <w:r w:rsidR="00037685" w:rsidRPr="00825CFB">
        <w:rPr>
          <w:rFonts w:cs="Arial"/>
        </w:rPr>
        <w:t xml:space="preserve">. </w:t>
      </w:r>
      <w:r w:rsidR="002F53A7" w:rsidRPr="00825CFB">
        <w:t xml:space="preserve">  </w:t>
      </w:r>
      <w:r w:rsidR="002F53A7" w:rsidRPr="00825CFB">
        <w:rPr>
          <w:rFonts w:cs="Arial"/>
        </w:rPr>
        <w:t xml:space="preserve">Application of Therapeutic Interventions for Individuals with Stroke in the Acute Setting - </w:t>
      </w:r>
      <w:r w:rsidR="00C44807" w:rsidRPr="00825CFB">
        <w:rPr>
          <w:rFonts w:cs="Arial"/>
        </w:rPr>
        <w:t>Self Assessment</w:t>
      </w:r>
      <w:r w:rsidR="0008233B" w:rsidRPr="00825CFB">
        <w:rPr>
          <w:rFonts w:cs="Arial"/>
        </w:rPr>
        <w:t xml:space="preserve"> Checklist</w:t>
      </w:r>
      <w:r w:rsidR="00C44807" w:rsidRPr="00825CFB">
        <w:rPr>
          <w:rFonts w:cs="Arial"/>
        </w:rPr>
        <w:t>- one per pair</w:t>
      </w:r>
      <w:r w:rsidR="008062C5" w:rsidRPr="00825CFB">
        <w:rPr>
          <w:rFonts w:cs="Arial"/>
        </w:rPr>
        <w:t xml:space="preserve"> and checklist is posted prior to simulation</w:t>
      </w:r>
    </w:p>
    <w:p w14:paraId="2954A1E7" w14:textId="682BC483" w:rsidR="00C44807" w:rsidRPr="00825CFB" w:rsidRDefault="00C44807" w:rsidP="00FE169A">
      <w:pPr>
        <w:pStyle w:val="ListParagraph"/>
        <w:spacing w:after="120"/>
        <w:ind w:left="0"/>
        <w:rPr>
          <w:rFonts w:cs="Arial"/>
        </w:rPr>
      </w:pPr>
      <w:r w:rsidRPr="00825CFB">
        <w:rPr>
          <w:rFonts w:cs="Arial"/>
        </w:rPr>
        <w:t>Lab Pair</w:t>
      </w:r>
      <w:r w:rsidR="003779E2" w:rsidRPr="00825CFB">
        <w:rPr>
          <w:rFonts w:cs="Arial"/>
        </w:rPr>
        <w:t xml:space="preserve"> Names</w:t>
      </w:r>
      <w:r w:rsidRPr="00825CFB">
        <w:rPr>
          <w:rFonts w:cs="Arial"/>
        </w:rPr>
        <w:t>:</w:t>
      </w:r>
      <w:r w:rsidRPr="00825CFB">
        <w:rPr>
          <w:rFonts w:cs="Arial"/>
        </w:rPr>
        <w:tab/>
      </w:r>
    </w:p>
    <w:p w14:paraId="13F44D11" w14:textId="319DED87" w:rsidR="00C44807" w:rsidRPr="00825CFB" w:rsidRDefault="00C44807" w:rsidP="00FE169A">
      <w:pPr>
        <w:pStyle w:val="ListParagraph"/>
        <w:spacing w:after="120"/>
        <w:ind w:left="0"/>
        <w:rPr>
          <w:rFonts w:cs="Arial"/>
        </w:rPr>
      </w:pPr>
      <w:r w:rsidRPr="00825CFB">
        <w:rPr>
          <w:rFonts w:cs="Arial"/>
        </w:rPr>
        <w:t>Lab Hour: 1 pm   2pm    3 pm</w:t>
      </w:r>
      <w:r w:rsidRPr="00825CFB">
        <w:rPr>
          <w:rFonts w:cs="Arial"/>
        </w:rPr>
        <w:tab/>
      </w:r>
      <w:r w:rsidRPr="00825CFB">
        <w:rPr>
          <w:rFonts w:cs="Arial"/>
        </w:rPr>
        <w:tab/>
        <w:t>Pair Order:    #1   2   3    4</w:t>
      </w:r>
      <w:r w:rsidRPr="00825CFB">
        <w:rPr>
          <w:rFonts w:cs="Arial"/>
        </w:rPr>
        <w:tab/>
      </w:r>
      <w:r w:rsidRPr="00825CFB">
        <w:rPr>
          <w:rFonts w:cs="Arial"/>
        </w:rPr>
        <w:tab/>
      </w:r>
      <w:r w:rsidRPr="00825CFB">
        <w:rPr>
          <w:rFonts w:cs="Arial"/>
        </w:rPr>
        <w:tab/>
      </w:r>
    </w:p>
    <w:p w14:paraId="1E3D3B5A" w14:textId="5FAD1EA9" w:rsidR="00C44807" w:rsidRPr="00825CFB" w:rsidRDefault="00C44807" w:rsidP="00C44807">
      <w:pPr>
        <w:pStyle w:val="ListParagraph"/>
        <w:spacing w:after="120"/>
        <w:ind w:left="360"/>
        <w:rPr>
          <w:rFonts w:cs="Arial"/>
        </w:rPr>
      </w:pPr>
    </w:p>
    <w:tbl>
      <w:tblPr>
        <w:tblStyle w:val="TableGrid"/>
        <w:tblW w:w="10458" w:type="dxa"/>
        <w:tblLayout w:type="fixed"/>
        <w:tblLook w:val="04A0" w:firstRow="1" w:lastRow="0" w:firstColumn="1" w:lastColumn="0" w:noHBand="0" w:noVBand="1"/>
      </w:tblPr>
      <w:tblGrid>
        <w:gridCol w:w="3008"/>
        <w:gridCol w:w="1870"/>
        <w:gridCol w:w="5580"/>
      </w:tblGrid>
      <w:tr w:rsidR="00FE169A" w:rsidRPr="00825CFB" w14:paraId="71190952" w14:textId="77777777" w:rsidTr="00FE169A">
        <w:tc>
          <w:tcPr>
            <w:tcW w:w="3008" w:type="dxa"/>
          </w:tcPr>
          <w:p w14:paraId="2E1AABAF" w14:textId="3037E04F" w:rsidR="00FE169A" w:rsidRPr="00825CFB" w:rsidRDefault="00FE169A" w:rsidP="00FE169A">
            <w:pPr>
              <w:pStyle w:val="ListParagraph"/>
              <w:spacing w:after="120"/>
              <w:ind w:left="0"/>
              <w:rPr>
                <w:rFonts w:cs="Arial"/>
              </w:rPr>
            </w:pPr>
            <w:r w:rsidRPr="00825CFB">
              <w:t>Task (address the tasks your pair completed)</w:t>
            </w:r>
          </w:p>
        </w:tc>
        <w:tc>
          <w:tcPr>
            <w:tcW w:w="1870" w:type="dxa"/>
          </w:tcPr>
          <w:p w14:paraId="5039370F" w14:textId="56C0AF1A" w:rsidR="00FE169A" w:rsidRPr="00825CFB" w:rsidRDefault="00FE169A" w:rsidP="00C44807">
            <w:pPr>
              <w:pStyle w:val="ListParagraph"/>
              <w:spacing w:after="120"/>
              <w:ind w:left="360"/>
              <w:rPr>
                <w:rFonts w:cs="Arial"/>
              </w:rPr>
            </w:pPr>
            <w:r w:rsidRPr="00825CFB">
              <w:t>Task completion</w:t>
            </w:r>
          </w:p>
        </w:tc>
        <w:tc>
          <w:tcPr>
            <w:tcW w:w="5580" w:type="dxa"/>
          </w:tcPr>
          <w:p w14:paraId="3E021629" w14:textId="5BEC8D39" w:rsidR="00FE169A" w:rsidRPr="00825CFB" w:rsidRDefault="00FE169A" w:rsidP="00F13A60">
            <w:pPr>
              <w:pStyle w:val="ListParagraph"/>
              <w:spacing w:after="120"/>
              <w:ind w:left="360"/>
              <w:rPr>
                <w:rFonts w:cs="Arial"/>
              </w:rPr>
            </w:pPr>
            <w:r w:rsidRPr="00825CFB">
              <w:t xml:space="preserve">Comments- What would I do </w:t>
            </w:r>
            <w:r w:rsidRPr="00825CFB">
              <w:rPr>
                <w:i/>
              </w:rPr>
              <w:t xml:space="preserve">differently </w:t>
            </w:r>
            <w:r w:rsidRPr="00825CFB">
              <w:t>next time to improve my team’s performance?</w:t>
            </w:r>
          </w:p>
        </w:tc>
      </w:tr>
      <w:tr w:rsidR="00FE169A" w:rsidRPr="00825CFB" w14:paraId="72779E2C" w14:textId="77777777" w:rsidTr="00FE169A">
        <w:tc>
          <w:tcPr>
            <w:tcW w:w="3008" w:type="dxa"/>
          </w:tcPr>
          <w:p w14:paraId="6887743D" w14:textId="2A7004B4" w:rsidR="00FE169A" w:rsidRPr="00825CFB" w:rsidRDefault="00FE169A" w:rsidP="00FE169A">
            <w:pPr>
              <w:pStyle w:val="ListParagraph"/>
              <w:spacing w:after="120"/>
              <w:ind w:left="0"/>
              <w:rPr>
                <w:rFonts w:cs="Arial"/>
              </w:rPr>
            </w:pPr>
            <w:r w:rsidRPr="00825CFB">
              <w:t>Did we sanitize our hands before and after our portion of the session?</w:t>
            </w:r>
            <w:r w:rsidR="008062C5" w:rsidRPr="00825CFB">
              <w:t xml:space="preserve"> (all pairs)</w:t>
            </w:r>
          </w:p>
        </w:tc>
        <w:tc>
          <w:tcPr>
            <w:tcW w:w="1870" w:type="dxa"/>
          </w:tcPr>
          <w:p w14:paraId="2F83461E" w14:textId="73C3A755" w:rsidR="00FE169A" w:rsidRPr="00825CFB" w:rsidRDefault="00FE169A" w:rsidP="00C44807">
            <w:pPr>
              <w:pStyle w:val="ListParagraph"/>
              <w:spacing w:after="120"/>
              <w:ind w:left="52"/>
              <w:rPr>
                <w:rFonts w:cs="Arial"/>
              </w:rPr>
            </w:pPr>
            <w:r w:rsidRPr="00825CFB">
              <w:t>Complete/partial/not done</w:t>
            </w:r>
          </w:p>
        </w:tc>
        <w:tc>
          <w:tcPr>
            <w:tcW w:w="5580" w:type="dxa"/>
          </w:tcPr>
          <w:p w14:paraId="5A25AD56" w14:textId="77777777" w:rsidR="00FE169A" w:rsidRPr="00825CFB" w:rsidRDefault="00FE169A" w:rsidP="00C44807">
            <w:pPr>
              <w:pStyle w:val="ListParagraph"/>
              <w:spacing w:after="120"/>
              <w:ind w:left="360"/>
              <w:rPr>
                <w:rFonts w:cs="Arial"/>
              </w:rPr>
            </w:pPr>
          </w:p>
        </w:tc>
      </w:tr>
      <w:tr w:rsidR="00FE169A" w:rsidRPr="00825CFB" w14:paraId="42560491" w14:textId="77777777" w:rsidTr="00FE169A">
        <w:tc>
          <w:tcPr>
            <w:tcW w:w="3008" w:type="dxa"/>
          </w:tcPr>
          <w:p w14:paraId="71FBE755" w14:textId="141A919B" w:rsidR="00FE169A" w:rsidRPr="00825CFB" w:rsidRDefault="00FE169A" w:rsidP="003779E2">
            <w:pPr>
              <w:pStyle w:val="ListParagraph"/>
              <w:spacing w:after="120"/>
              <w:ind w:left="0"/>
              <w:rPr>
                <w:rFonts w:cs="Arial"/>
              </w:rPr>
            </w:pPr>
            <w:r w:rsidRPr="00825CFB">
              <w:t xml:space="preserve">Did we introduce ourselves as PTs (first </w:t>
            </w:r>
            <w:r w:rsidR="003779E2" w:rsidRPr="00825CFB">
              <w:t>pair</w:t>
            </w:r>
            <w:r w:rsidRPr="00825CFB">
              <w:t xml:space="preserve">), and explain what we are doing (all </w:t>
            </w:r>
            <w:r w:rsidR="003779E2" w:rsidRPr="00825CFB">
              <w:t>pair</w:t>
            </w:r>
            <w:r w:rsidRPr="00825CFB">
              <w:t xml:space="preserve">s)? </w:t>
            </w:r>
          </w:p>
        </w:tc>
        <w:tc>
          <w:tcPr>
            <w:tcW w:w="1870" w:type="dxa"/>
          </w:tcPr>
          <w:p w14:paraId="67E6908D" w14:textId="794EE068" w:rsidR="00FE169A" w:rsidRPr="00825CFB" w:rsidRDefault="00FE169A" w:rsidP="00C44807">
            <w:pPr>
              <w:pStyle w:val="ListParagraph"/>
              <w:spacing w:after="120"/>
              <w:ind w:left="52"/>
              <w:rPr>
                <w:rFonts w:cs="Arial"/>
              </w:rPr>
            </w:pPr>
            <w:r w:rsidRPr="00825CFB">
              <w:t>Complete/partial/not done</w:t>
            </w:r>
          </w:p>
        </w:tc>
        <w:tc>
          <w:tcPr>
            <w:tcW w:w="5580" w:type="dxa"/>
          </w:tcPr>
          <w:p w14:paraId="134467FD" w14:textId="77777777" w:rsidR="00FE169A" w:rsidRPr="00825CFB" w:rsidRDefault="00FE169A" w:rsidP="00C44807">
            <w:pPr>
              <w:pStyle w:val="ListParagraph"/>
              <w:spacing w:after="120"/>
              <w:ind w:left="360"/>
              <w:rPr>
                <w:rFonts w:cs="Arial"/>
              </w:rPr>
            </w:pPr>
          </w:p>
        </w:tc>
      </w:tr>
      <w:tr w:rsidR="00FE169A" w:rsidRPr="00825CFB" w14:paraId="5F15186D" w14:textId="77777777" w:rsidTr="00FE169A">
        <w:tc>
          <w:tcPr>
            <w:tcW w:w="3008" w:type="dxa"/>
          </w:tcPr>
          <w:p w14:paraId="6203DDEE" w14:textId="16E2A773" w:rsidR="00FE169A" w:rsidRPr="00825CFB" w:rsidRDefault="00FE169A" w:rsidP="009774D8">
            <w:r w:rsidRPr="00825CFB">
              <w:t xml:space="preserve">Did we scan the environment and </w:t>
            </w:r>
            <w:r w:rsidR="003C6345" w:rsidRPr="00825CFB">
              <w:t xml:space="preserve">check </w:t>
            </w:r>
            <w:r w:rsidRPr="00825CFB">
              <w:t xml:space="preserve">the lines/tubes (all </w:t>
            </w:r>
            <w:r w:rsidR="003779E2" w:rsidRPr="00825CFB">
              <w:t>pairs</w:t>
            </w:r>
            <w:r w:rsidRPr="00825CFB">
              <w:t>)?</w:t>
            </w:r>
          </w:p>
          <w:p w14:paraId="2868212F" w14:textId="77777777" w:rsidR="00FE169A" w:rsidRPr="00825CFB" w:rsidRDefault="00FE169A" w:rsidP="00C44807">
            <w:pPr>
              <w:pStyle w:val="ListParagraph"/>
              <w:spacing w:after="120"/>
              <w:ind w:left="360"/>
              <w:rPr>
                <w:rFonts w:cs="Arial"/>
              </w:rPr>
            </w:pPr>
          </w:p>
        </w:tc>
        <w:tc>
          <w:tcPr>
            <w:tcW w:w="1870" w:type="dxa"/>
          </w:tcPr>
          <w:p w14:paraId="3DCDC331" w14:textId="6444F4D4" w:rsidR="00FE169A" w:rsidRPr="00825CFB" w:rsidRDefault="00FE169A" w:rsidP="00C44807">
            <w:pPr>
              <w:pStyle w:val="ListParagraph"/>
              <w:spacing w:after="120"/>
              <w:ind w:left="52"/>
              <w:rPr>
                <w:rFonts w:cs="Arial"/>
              </w:rPr>
            </w:pPr>
            <w:r w:rsidRPr="00825CFB">
              <w:t>Complete/partial/not done</w:t>
            </w:r>
          </w:p>
        </w:tc>
        <w:tc>
          <w:tcPr>
            <w:tcW w:w="5580" w:type="dxa"/>
          </w:tcPr>
          <w:p w14:paraId="19C614B5" w14:textId="77777777" w:rsidR="00FE169A" w:rsidRPr="00825CFB" w:rsidRDefault="00FE169A" w:rsidP="00C44807">
            <w:pPr>
              <w:pStyle w:val="ListParagraph"/>
              <w:spacing w:after="120"/>
              <w:ind w:left="360"/>
              <w:rPr>
                <w:rFonts w:cs="Arial"/>
              </w:rPr>
            </w:pPr>
          </w:p>
        </w:tc>
      </w:tr>
      <w:tr w:rsidR="00FE169A" w:rsidRPr="00825CFB" w14:paraId="2C6FF921" w14:textId="77777777" w:rsidTr="00FE169A">
        <w:tc>
          <w:tcPr>
            <w:tcW w:w="3008" w:type="dxa"/>
          </w:tcPr>
          <w:p w14:paraId="4471586F" w14:textId="040BE4C7" w:rsidR="00FE169A" w:rsidRPr="00825CFB" w:rsidRDefault="00FE169A" w:rsidP="009774D8">
            <w:r w:rsidRPr="00825CFB">
              <w:t>Did we prep the environment and</w:t>
            </w:r>
            <w:r w:rsidR="008C2071" w:rsidRPr="00825CFB">
              <w:t xml:space="preserve"> make a plan</w:t>
            </w:r>
            <w:r w:rsidRPr="00825CFB">
              <w:t xml:space="preserve"> before </w:t>
            </w:r>
            <w:r w:rsidR="008C2071" w:rsidRPr="00825CFB">
              <w:t xml:space="preserve">moving him/her </w:t>
            </w:r>
            <w:r w:rsidRPr="00825CFB">
              <w:t>(first p</w:t>
            </w:r>
            <w:r w:rsidR="003779E2" w:rsidRPr="00825CFB">
              <w:t>air</w:t>
            </w:r>
            <w:r w:rsidRPr="00825CFB">
              <w:t>)?</w:t>
            </w:r>
          </w:p>
          <w:p w14:paraId="6FF5F772" w14:textId="77777777" w:rsidR="00FE169A" w:rsidRPr="00825CFB" w:rsidRDefault="00FE169A" w:rsidP="00C44807">
            <w:pPr>
              <w:pStyle w:val="ListParagraph"/>
              <w:spacing w:after="120"/>
              <w:ind w:left="360"/>
              <w:rPr>
                <w:rFonts w:cs="Arial"/>
              </w:rPr>
            </w:pPr>
          </w:p>
        </w:tc>
        <w:tc>
          <w:tcPr>
            <w:tcW w:w="1870" w:type="dxa"/>
          </w:tcPr>
          <w:p w14:paraId="4A22CAFF" w14:textId="68B9DA55" w:rsidR="00FE169A" w:rsidRPr="00825CFB" w:rsidRDefault="00FE169A" w:rsidP="00C44807">
            <w:pPr>
              <w:pStyle w:val="ListParagraph"/>
              <w:spacing w:after="120"/>
              <w:ind w:left="52"/>
              <w:rPr>
                <w:rFonts w:cs="Arial"/>
              </w:rPr>
            </w:pPr>
            <w:r w:rsidRPr="00825CFB">
              <w:t>Complete/partial/not done</w:t>
            </w:r>
          </w:p>
        </w:tc>
        <w:tc>
          <w:tcPr>
            <w:tcW w:w="5580" w:type="dxa"/>
          </w:tcPr>
          <w:p w14:paraId="33D278C5" w14:textId="77777777" w:rsidR="00FE169A" w:rsidRPr="00825CFB" w:rsidRDefault="00FE169A" w:rsidP="00C44807">
            <w:pPr>
              <w:pStyle w:val="ListParagraph"/>
              <w:spacing w:after="120"/>
              <w:ind w:left="360"/>
              <w:rPr>
                <w:rFonts w:cs="Arial"/>
              </w:rPr>
            </w:pPr>
          </w:p>
        </w:tc>
      </w:tr>
      <w:tr w:rsidR="00FE169A" w:rsidRPr="00825CFB" w14:paraId="6DBB7C17" w14:textId="77777777" w:rsidTr="00FE169A">
        <w:tc>
          <w:tcPr>
            <w:tcW w:w="3008" w:type="dxa"/>
          </w:tcPr>
          <w:p w14:paraId="5EB53F7A" w14:textId="128D8023" w:rsidR="00FE169A" w:rsidRPr="00825CFB" w:rsidRDefault="00FE169A" w:rsidP="003779E2">
            <w:pPr>
              <w:rPr>
                <w:rFonts w:cs="Arial"/>
              </w:rPr>
            </w:pPr>
            <w:r w:rsidRPr="00825CFB">
              <w:t xml:space="preserve">Were we appropriate in our </w:t>
            </w:r>
            <w:r w:rsidR="003779E2" w:rsidRPr="00825CFB">
              <w:t>assessment</w:t>
            </w:r>
            <w:r w:rsidRPr="00825CFB">
              <w:t xml:space="preserve"> of cognition and communication throughout? (all </w:t>
            </w:r>
            <w:r w:rsidR="003779E2" w:rsidRPr="00825CFB">
              <w:t>pair</w:t>
            </w:r>
            <w:r w:rsidRPr="00825CFB">
              <w:t>s)</w:t>
            </w:r>
          </w:p>
        </w:tc>
        <w:tc>
          <w:tcPr>
            <w:tcW w:w="1870" w:type="dxa"/>
          </w:tcPr>
          <w:p w14:paraId="6A511903" w14:textId="1853AC1E" w:rsidR="00FE169A" w:rsidRPr="00825CFB" w:rsidRDefault="00FE169A" w:rsidP="00C44807">
            <w:pPr>
              <w:pStyle w:val="ListParagraph"/>
              <w:spacing w:after="120"/>
              <w:ind w:left="52"/>
              <w:rPr>
                <w:rFonts w:cs="Arial"/>
              </w:rPr>
            </w:pPr>
            <w:r w:rsidRPr="00825CFB">
              <w:t>Complete/partial/not done</w:t>
            </w:r>
          </w:p>
        </w:tc>
        <w:tc>
          <w:tcPr>
            <w:tcW w:w="5580" w:type="dxa"/>
          </w:tcPr>
          <w:p w14:paraId="4439854C" w14:textId="77777777" w:rsidR="00FE169A" w:rsidRPr="00825CFB" w:rsidRDefault="00FE169A" w:rsidP="00C44807">
            <w:pPr>
              <w:pStyle w:val="ListParagraph"/>
              <w:spacing w:after="120"/>
              <w:ind w:left="360"/>
              <w:rPr>
                <w:rFonts w:cs="Arial"/>
              </w:rPr>
            </w:pPr>
          </w:p>
        </w:tc>
      </w:tr>
      <w:tr w:rsidR="00FE169A" w:rsidRPr="00825CFB" w14:paraId="6F339197" w14:textId="77777777" w:rsidTr="00FE169A">
        <w:tc>
          <w:tcPr>
            <w:tcW w:w="3008" w:type="dxa"/>
          </w:tcPr>
          <w:p w14:paraId="73ABF507" w14:textId="4C1AFE9C" w:rsidR="00FE169A" w:rsidRPr="00825CFB" w:rsidRDefault="00FE169A" w:rsidP="008C2071">
            <w:pPr>
              <w:pStyle w:val="ListParagraph"/>
              <w:spacing w:after="120"/>
              <w:ind w:left="0"/>
              <w:rPr>
                <w:rFonts w:cs="Arial"/>
              </w:rPr>
            </w:pPr>
            <w:r w:rsidRPr="00825CFB">
              <w:t xml:space="preserve">Did we share </w:t>
            </w:r>
            <w:r w:rsidR="008C2071" w:rsidRPr="00825CFB">
              <w:t xml:space="preserve">our </w:t>
            </w:r>
            <w:r w:rsidRPr="00825CFB">
              <w:t>plan for</w:t>
            </w:r>
            <w:r w:rsidR="008C2071" w:rsidRPr="00825CFB">
              <w:t xml:space="preserve"> the intervention </w:t>
            </w:r>
            <w:r w:rsidRPr="00825CFB">
              <w:t xml:space="preserve">and review the risks? (all </w:t>
            </w:r>
            <w:r w:rsidR="003779E2" w:rsidRPr="00825CFB">
              <w:t>pairs</w:t>
            </w:r>
            <w:r w:rsidRPr="00825CFB">
              <w:t>)</w:t>
            </w:r>
          </w:p>
        </w:tc>
        <w:tc>
          <w:tcPr>
            <w:tcW w:w="1870" w:type="dxa"/>
          </w:tcPr>
          <w:p w14:paraId="26E3FA0A" w14:textId="770D0A86" w:rsidR="00FE169A" w:rsidRPr="00825CFB" w:rsidRDefault="00FE169A" w:rsidP="00C44807">
            <w:pPr>
              <w:pStyle w:val="ListParagraph"/>
              <w:spacing w:after="120"/>
              <w:ind w:left="52"/>
              <w:rPr>
                <w:rFonts w:cs="Arial"/>
              </w:rPr>
            </w:pPr>
            <w:r w:rsidRPr="00825CFB">
              <w:t>Complete/partial/not done</w:t>
            </w:r>
          </w:p>
        </w:tc>
        <w:tc>
          <w:tcPr>
            <w:tcW w:w="5580" w:type="dxa"/>
          </w:tcPr>
          <w:p w14:paraId="12FC2C13" w14:textId="77777777" w:rsidR="00FE169A" w:rsidRPr="00825CFB" w:rsidRDefault="00FE169A" w:rsidP="00C44807">
            <w:pPr>
              <w:pStyle w:val="ListParagraph"/>
              <w:spacing w:after="120"/>
              <w:ind w:left="360"/>
              <w:rPr>
                <w:rFonts w:cs="Arial"/>
              </w:rPr>
            </w:pPr>
          </w:p>
        </w:tc>
      </w:tr>
      <w:tr w:rsidR="00FE169A" w:rsidRPr="00825CFB" w14:paraId="4794E880" w14:textId="77777777" w:rsidTr="00FE169A">
        <w:tc>
          <w:tcPr>
            <w:tcW w:w="3008" w:type="dxa"/>
          </w:tcPr>
          <w:p w14:paraId="522E1EA9" w14:textId="7FC31064" w:rsidR="00FE169A" w:rsidRPr="00825CFB" w:rsidRDefault="00FE169A" w:rsidP="00FE169A">
            <w:pPr>
              <w:rPr>
                <w:rFonts w:cs="Arial"/>
              </w:rPr>
            </w:pPr>
            <w:r w:rsidRPr="00825CFB">
              <w:t>Did we provide appropriate manual and verbal cues to elicit patient movements?</w:t>
            </w:r>
            <w:r w:rsidR="003779E2" w:rsidRPr="00825CFB">
              <w:t xml:space="preserve"> (all pairs)</w:t>
            </w:r>
          </w:p>
        </w:tc>
        <w:tc>
          <w:tcPr>
            <w:tcW w:w="1870" w:type="dxa"/>
          </w:tcPr>
          <w:p w14:paraId="4E5B164E" w14:textId="7444EE78" w:rsidR="00FE169A" w:rsidRPr="00825CFB" w:rsidRDefault="00FE169A" w:rsidP="00C44807">
            <w:pPr>
              <w:pStyle w:val="ListParagraph"/>
              <w:spacing w:after="120"/>
              <w:ind w:left="52"/>
              <w:rPr>
                <w:rFonts w:cs="Arial"/>
              </w:rPr>
            </w:pPr>
            <w:r w:rsidRPr="00825CFB">
              <w:t>Complete/partial/not done</w:t>
            </w:r>
          </w:p>
        </w:tc>
        <w:tc>
          <w:tcPr>
            <w:tcW w:w="5580" w:type="dxa"/>
          </w:tcPr>
          <w:p w14:paraId="1773912B" w14:textId="77777777" w:rsidR="00FE169A" w:rsidRPr="00825CFB" w:rsidRDefault="00FE169A" w:rsidP="00C44807">
            <w:pPr>
              <w:pStyle w:val="ListParagraph"/>
              <w:spacing w:after="120"/>
              <w:ind w:left="360"/>
              <w:rPr>
                <w:rFonts w:cs="Arial"/>
              </w:rPr>
            </w:pPr>
          </w:p>
        </w:tc>
      </w:tr>
      <w:tr w:rsidR="00FE169A" w:rsidRPr="00825CFB" w14:paraId="21DDD70C" w14:textId="77777777" w:rsidTr="00FE169A">
        <w:tc>
          <w:tcPr>
            <w:tcW w:w="3008" w:type="dxa"/>
          </w:tcPr>
          <w:p w14:paraId="72AEA4CF" w14:textId="34F3474D" w:rsidR="00FE169A" w:rsidRPr="00825CFB" w:rsidRDefault="00FE169A" w:rsidP="003779E2">
            <w:pPr>
              <w:rPr>
                <w:rFonts w:cs="Arial"/>
              </w:rPr>
            </w:pPr>
            <w:r w:rsidRPr="00825CFB">
              <w:t>Did we use safe handling techniques when moving the patient?  (all p</w:t>
            </w:r>
            <w:r w:rsidR="003779E2" w:rsidRPr="00825CFB">
              <w:t>air</w:t>
            </w:r>
            <w:r w:rsidRPr="00825CFB">
              <w:t>s)</w:t>
            </w:r>
          </w:p>
        </w:tc>
        <w:tc>
          <w:tcPr>
            <w:tcW w:w="1870" w:type="dxa"/>
          </w:tcPr>
          <w:p w14:paraId="30F58AB8" w14:textId="688CD64A" w:rsidR="00FE169A" w:rsidRPr="00825CFB" w:rsidRDefault="00FE169A" w:rsidP="00C44807">
            <w:pPr>
              <w:pStyle w:val="ListParagraph"/>
              <w:spacing w:after="120"/>
              <w:ind w:left="52"/>
              <w:rPr>
                <w:rFonts w:cs="Arial"/>
              </w:rPr>
            </w:pPr>
            <w:r w:rsidRPr="00825CFB">
              <w:t>Complete/partial/not done</w:t>
            </w:r>
          </w:p>
        </w:tc>
        <w:tc>
          <w:tcPr>
            <w:tcW w:w="5580" w:type="dxa"/>
          </w:tcPr>
          <w:p w14:paraId="56D76F83" w14:textId="77777777" w:rsidR="00FE169A" w:rsidRPr="00825CFB" w:rsidRDefault="00FE169A" w:rsidP="00C44807">
            <w:pPr>
              <w:pStyle w:val="ListParagraph"/>
              <w:spacing w:after="120"/>
              <w:ind w:left="360"/>
              <w:rPr>
                <w:rFonts w:cs="Arial"/>
              </w:rPr>
            </w:pPr>
          </w:p>
        </w:tc>
      </w:tr>
      <w:tr w:rsidR="00FE169A" w:rsidRPr="00825CFB" w14:paraId="5E00E714" w14:textId="77777777" w:rsidTr="00FE169A">
        <w:tc>
          <w:tcPr>
            <w:tcW w:w="3008" w:type="dxa"/>
          </w:tcPr>
          <w:p w14:paraId="621668AA" w14:textId="62948086" w:rsidR="00FE169A" w:rsidRPr="00825CFB" w:rsidRDefault="00FE169A" w:rsidP="003779E2">
            <w:pPr>
              <w:rPr>
                <w:rFonts w:cs="Arial"/>
              </w:rPr>
            </w:pPr>
            <w:r w:rsidRPr="00825CFB">
              <w:lastRenderedPageBreak/>
              <w:t xml:space="preserve">Did we observe VS and the patient’s response to </w:t>
            </w:r>
            <w:proofErr w:type="spellStart"/>
            <w:r w:rsidRPr="00825CFB">
              <w:t>tx</w:t>
            </w:r>
            <w:proofErr w:type="spellEnd"/>
            <w:r w:rsidRPr="00825CFB">
              <w:t xml:space="preserve"> throughout? (all </w:t>
            </w:r>
            <w:r w:rsidR="003779E2" w:rsidRPr="00825CFB">
              <w:t>pairs</w:t>
            </w:r>
            <w:r w:rsidRPr="00825CFB">
              <w:t>)</w:t>
            </w:r>
          </w:p>
        </w:tc>
        <w:tc>
          <w:tcPr>
            <w:tcW w:w="1870" w:type="dxa"/>
          </w:tcPr>
          <w:p w14:paraId="10BA3B12" w14:textId="635E81F9" w:rsidR="00FE169A" w:rsidRPr="00825CFB" w:rsidRDefault="00FE169A" w:rsidP="00C44807">
            <w:pPr>
              <w:pStyle w:val="ListParagraph"/>
              <w:spacing w:after="120"/>
              <w:ind w:left="52"/>
              <w:rPr>
                <w:rFonts w:cs="Arial"/>
              </w:rPr>
            </w:pPr>
            <w:r w:rsidRPr="00825CFB">
              <w:t>Complete/partial/not done</w:t>
            </w:r>
          </w:p>
        </w:tc>
        <w:tc>
          <w:tcPr>
            <w:tcW w:w="5580" w:type="dxa"/>
          </w:tcPr>
          <w:p w14:paraId="5378D7F0" w14:textId="77777777" w:rsidR="00FE169A" w:rsidRPr="00825CFB" w:rsidRDefault="00FE169A" w:rsidP="00C44807">
            <w:pPr>
              <w:pStyle w:val="ListParagraph"/>
              <w:spacing w:after="120"/>
              <w:ind w:left="360"/>
              <w:rPr>
                <w:rFonts w:cs="Arial"/>
              </w:rPr>
            </w:pPr>
          </w:p>
        </w:tc>
      </w:tr>
      <w:tr w:rsidR="00FE169A" w:rsidRPr="00825CFB" w14:paraId="1AF05BAA" w14:textId="77777777" w:rsidTr="00FE169A">
        <w:tc>
          <w:tcPr>
            <w:tcW w:w="3008" w:type="dxa"/>
          </w:tcPr>
          <w:p w14:paraId="20E0BC97" w14:textId="26712A62" w:rsidR="00FE169A" w:rsidRPr="00825CFB" w:rsidRDefault="00FE169A" w:rsidP="003779E2">
            <w:pPr>
              <w:rPr>
                <w:rFonts w:cs="Arial"/>
              </w:rPr>
            </w:pPr>
            <w:r w:rsidRPr="00825CFB">
              <w:t>Did we make the patient safe and comfortable before leaving?</w:t>
            </w:r>
            <w:r w:rsidR="008062C5" w:rsidRPr="00825CFB">
              <w:t xml:space="preserve"> Did we note bed rails and tubes/lines/restraints are in place?</w:t>
            </w:r>
            <w:r w:rsidRPr="00825CFB">
              <w:t xml:space="preserve"> (last p</w:t>
            </w:r>
            <w:r w:rsidR="003779E2" w:rsidRPr="00825CFB">
              <w:t>air</w:t>
            </w:r>
            <w:r w:rsidRPr="00825CFB">
              <w:t>)</w:t>
            </w:r>
          </w:p>
        </w:tc>
        <w:tc>
          <w:tcPr>
            <w:tcW w:w="1870" w:type="dxa"/>
          </w:tcPr>
          <w:p w14:paraId="68AFA25A" w14:textId="486B3ABB" w:rsidR="00FE169A" w:rsidRPr="00825CFB" w:rsidRDefault="00FE169A" w:rsidP="00C44807">
            <w:pPr>
              <w:pStyle w:val="ListParagraph"/>
              <w:spacing w:after="120"/>
              <w:ind w:left="52"/>
              <w:rPr>
                <w:rFonts w:cs="Arial"/>
              </w:rPr>
            </w:pPr>
            <w:r w:rsidRPr="00825CFB">
              <w:t>Complete/partial/not done</w:t>
            </w:r>
          </w:p>
        </w:tc>
        <w:tc>
          <w:tcPr>
            <w:tcW w:w="5580" w:type="dxa"/>
          </w:tcPr>
          <w:p w14:paraId="34F44B0F" w14:textId="77777777" w:rsidR="00FE169A" w:rsidRPr="00825CFB" w:rsidRDefault="00FE169A" w:rsidP="00C44807">
            <w:pPr>
              <w:pStyle w:val="ListParagraph"/>
              <w:spacing w:after="120"/>
              <w:ind w:left="360"/>
              <w:rPr>
                <w:rFonts w:cs="Arial"/>
              </w:rPr>
            </w:pPr>
          </w:p>
        </w:tc>
      </w:tr>
    </w:tbl>
    <w:p w14:paraId="11F93ABD" w14:textId="77777777" w:rsidR="00C44807" w:rsidRPr="00825CFB" w:rsidRDefault="00C44807" w:rsidP="00C44807">
      <w:pPr>
        <w:pStyle w:val="ListParagraph"/>
        <w:spacing w:after="120"/>
        <w:ind w:left="360"/>
        <w:rPr>
          <w:rFonts w:cs="Arial"/>
        </w:rPr>
      </w:pPr>
    </w:p>
    <w:p w14:paraId="1633E4C7" w14:textId="1A7BC94C" w:rsidR="0008233B" w:rsidRPr="00825CFB" w:rsidRDefault="00C44807" w:rsidP="00FE169A">
      <w:pPr>
        <w:pStyle w:val="ListParagraph"/>
        <w:spacing w:after="120"/>
        <w:ind w:left="-90"/>
        <w:rPr>
          <w:rFonts w:cs="Arial"/>
        </w:rPr>
      </w:pPr>
      <w:r w:rsidRPr="00825CFB">
        <w:rPr>
          <w:rFonts w:cs="Arial"/>
        </w:rPr>
        <w:t xml:space="preserve"> </w:t>
      </w:r>
    </w:p>
    <w:p w14:paraId="1A9804B8" w14:textId="1E03D416" w:rsidR="00C44807" w:rsidRPr="00825CFB" w:rsidRDefault="00C44807" w:rsidP="0008233B">
      <w:pPr>
        <w:pStyle w:val="ListParagraph"/>
        <w:spacing w:after="120"/>
        <w:ind w:left="0"/>
        <w:rPr>
          <w:rFonts w:cs="Arial"/>
        </w:rPr>
      </w:pPr>
      <w:r w:rsidRPr="00825CFB">
        <w:rPr>
          <w:rFonts w:cs="Arial"/>
        </w:rPr>
        <w:t>Provide your partner</w:t>
      </w:r>
      <w:r w:rsidR="00F13A60" w:rsidRPr="00825CFB">
        <w:rPr>
          <w:rFonts w:cs="Arial"/>
        </w:rPr>
        <w:t xml:space="preserve"> written</w:t>
      </w:r>
      <w:r w:rsidRPr="00825CFB">
        <w:rPr>
          <w:rFonts w:cs="Arial"/>
        </w:rPr>
        <w:t xml:space="preserve"> feedback about </w:t>
      </w:r>
      <w:r w:rsidR="00BA250A" w:rsidRPr="00825CFB">
        <w:rPr>
          <w:rFonts w:cs="Arial"/>
        </w:rPr>
        <w:t>his/her</w:t>
      </w:r>
      <w:r w:rsidRPr="00825CFB">
        <w:rPr>
          <w:rFonts w:cs="Arial"/>
        </w:rPr>
        <w:t xml:space="preserve"> team performance: </w:t>
      </w:r>
      <w:r w:rsidR="002F53A7" w:rsidRPr="00825CFB">
        <w:rPr>
          <w:rFonts w:cs="Arial"/>
        </w:rPr>
        <w:t xml:space="preserve">Note: the following behaviors are taught as part of the </w:t>
      </w:r>
      <w:r w:rsidR="008062C5" w:rsidRPr="00825CFB">
        <w:rPr>
          <w:rFonts w:cs="Arial"/>
        </w:rPr>
        <w:t>team training curri</w:t>
      </w:r>
      <w:r w:rsidR="002F53A7" w:rsidRPr="00825CFB">
        <w:rPr>
          <w:rFonts w:cs="Arial"/>
        </w:rPr>
        <w:t xml:space="preserve">culum prior to this lab experience. </w:t>
      </w:r>
    </w:p>
    <w:p w14:paraId="226CD7C0" w14:textId="77777777" w:rsidR="0008233B" w:rsidRPr="00825CFB" w:rsidRDefault="0008233B" w:rsidP="0008233B">
      <w:pPr>
        <w:pStyle w:val="ListParagraph"/>
        <w:spacing w:after="120"/>
        <w:ind w:left="0"/>
        <w:rPr>
          <w:rFonts w:cs="Arial"/>
        </w:rPr>
      </w:pPr>
    </w:p>
    <w:p w14:paraId="0E1F8E6D" w14:textId="773B2D2F" w:rsidR="00C44807" w:rsidRPr="00825CFB" w:rsidRDefault="00C44807" w:rsidP="0008233B">
      <w:pPr>
        <w:pStyle w:val="ListParagraph"/>
        <w:spacing w:after="120"/>
        <w:ind w:left="0"/>
        <w:rPr>
          <w:rFonts w:cs="Arial"/>
        </w:rPr>
      </w:pPr>
      <w:r w:rsidRPr="00825CFB">
        <w:rPr>
          <w:rFonts w:cs="Arial"/>
        </w:rPr>
        <w:t xml:space="preserve">Lead PT: write at least 3 </w:t>
      </w:r>
      <w:r w:rsidR="003779E2" w:rsidRPr="00825CFB">
        <w:rPr>
          <w:rFonts w:cs="Arial"/>
        </w:rPr>
        <w:t xml:space="preserve">feedback </w:t>
      </w:r>
      <w:r w:rsidRPr="00825CFB">
        <w:rPr>
          <w:rFonts w:cs="Arial"/>
        </w:rPr>
        <w:t>statements to your assistant re: team behaviors such as situation monitoring, watching your back, task assistance</w:t>
      </w:r>
      <w:r w:rsidR="00F13A60" w:rsidRPr="00825CFB">
        <w:rPr>
          <w:rFonts w:cs="Arial"/>
        </w:rPr>
        <w:t>, etc</w:t>
      </w:r>
      <w:r w:rsidRPr="00825CFB">
        <w:rPr>
          <w:rFonts w:cs="Arial"/>
        </w:rPr>
        <w:t>.</w:t>
      </w:r>
    </w:p>
    <w:p w14:paraId="6BA7A703" w14:textId="77777777" w:rsidR="00C44807" w:rsidRPr="00825CFB" w:rsidRDefault="00C44807" w:rsidP="0008233B">
      <w:pPr>
        <w:pStyle w:val="ListParagraph"/>
        <w:spacing w:after="120"/>
        <w:ind w:left="0"/>
        <w:rPr>
          <w:rFonts w:cs="Arial"/>
        </w:rPr>
      </w:pPr>
    </w:p>
    <w:p w14:paraId="32842EB9" w14:textId="2420CD9B" w:rsidR="00FA76D8" w:rsidRPr="00825CFB" w:rsidRDefault="00C44807" w:rsidP="0008233B">
      <w:pPr>
        <w:pStyle w:val="ListParagraph"/>
        <w:spacing w:after="120"/>
        <w:ind w:left="0"/>
        <w:rPr>
          <w:rFonts w:cs="Arial"/>
        </w:rPr>
      </w:pPr>
      <w:r w:rsidRPr="00825CFB">
        <w:rPr>
          <w:rFonts w:cs="Arial"/>
        </w:rPr>
        <w:t xml:space="preserve">Assist PT: write at least 3 </w:t>
      </w:r>
      <w:r w:rsidR="003779E2" w:rsidRPr="00825CFB">
        <w:rPr>
          <w:rFonts w:cs="Arial"/>
        </w:rPr>
        <w:t xml:space="preserve">feedback </w:t>
      </w:r>
      <w:r w:rsidRPr="00825CFB">
        <w:rPr>
          <w:rFonts w:cs="Arial"/>
        </w:rPr>
        <w:t>statements to your partner re: leadership behaviors of delegating tasks, decision-making</w:t>
      </w:r>
      <w:r w:rsidR="00C02CCD" w:rsidRPr="00825CFB">
        <w:rPr>
          <w:rFonts w:cs="Arial"/>
        </w:rPr>
        <w:t>,</w:t>
      </w:r>
      <w:r w:rsidRPr="00825CFB">
        <w:rPr>
          <w:rFonts w:cs="Arial"/>
        </w:rPr>
        <w:t xml:space="preserve"> communication style during the session</w:t>
      </w:r>
      <w:r w:rsidR="00C02CCD" w:rsidRPr="00825CFB">
        <w:rPr>
          <w:rFonts w:cs="Arial"/>
        </w:rPr>
        <w:t>, etc</w:t>
      </w:r>
      <w:r w:rsidRPr="00825CFB">
        <w:rPr>
          <w:rFonts w:cs="Arial"/>
        </w:rPr>
        <w:t>.</w:t>
      </w:r>
    </w:p>
    <w:p w14:paraId="74DA0D92" w14:textId="77777777" w:rsidR="00D704C5" w:rsidRPr="00825CFB" w:rsidRDefault="00D704C5" w:rsidP="0008233B">
      <w:pPr>
        <w:pStyle w:val="ListParagraph"/>
        <w:spacing w:after="120"/>
        <w:ind w:left="0"/>
        <w:rPr>
          <w:rFonts w:cs="Arial"/>
        </w:rPr>
      </w:pPr>
    </w:p>
    <w:p w14:paraId="558F08EF" w14:textId="77777777" w:rsidR="008E50AE" w:rsidRDefault="008E50AE" w:rsidP="0008233B">
      <w:pPr>
        <w:pStyle w:val="ListParagraph"/>
        <w:spacing w:after="120"/>
        <w:ind w:left="0"/>
        <w:rPr>
          <w:rFonts w:cs="Arial"/>
        </w:rPr>
      </w:pPr>
    </w:p>
    <w:p w14:paraId="1ACEEA37" w14:textId="77777777" w:rsidR="000E54EA" w:rsidRPr="00825CFB" w:rsidRDefault="000E54EA" w:rsidP="0008233B">
      <w:pPr>
        <w:pStyle w:val="ListParagraph"/>
        <w:spacing w:after="120"/>
        <w:ind w:left="0"/>
        <w:rPr>
          <w:rFonts w:cs="Arial"/>
        </w:rPr>
      </w:pPr>
    </w:p>
    <w:p w14:paraId="29E77EDB" w14:textId="78B29C54" w:rsidR="008C2071" w:rsidRPr="00825CFB" w:rsidRDefault="00707A8A" w:rsidP="000E54EA">
      <w:pPr>
        <w:jc w:val="center"/>
      </w:pPr>
      <w:r w:rsidRPr="000E54EA">
        <w:rPr>
          <w:rFonts w:cs="Arial"/>
          <w:u w:val="single"/>
        </w:rPr>
        <w:t>Appendix E</w:t>
      </w:r>
      <w:r w:rsidR="00037685" w:rsidRPr="00825CFB">
        <w:rPr>
          <w:rFonts w:cs="Arial"/>
        </w:rPr>
        <w:t xml:space="preserve">. </w:t>
      </w:r>
      <w:r w:rsidR="002F53A7" w:rsidRPr="00825CFB">
        <w:rPr>
          <w:rFonts w:cs="Arial"/>
        </w:rPr>
        <w:t>Application of Therapeutic Interventions for Individuals with Stroke in the Acute Setting - Fe</w:t>
      </w:r>
      <w:r w:rsidR="00D704C5" w:rsidRPr="00825CFB">
        <w:rPr>
          <w:rFonts w:cs="Arial"/>
        </w:rPr>
        <w:t xml:space="preserve">edback Survey- </w:t>
      </w:r>
      <w:r w:rsidR="00243318" w:rsidRPr="00825CFB">
        <w:t>One per student</w:t>
      </w:r>
      <w:r w:rsidR="008C2071" w:rsidRPr="00825CFB">
        <w:t>.</w:t>
      </w:r>
    </w:p>
    <w:p w14:paraId="522AF322" w14:textId="41D0C444" w:rsidR="00243318" w:rsidRPr="00825CFB" w:rsidRDefault="00243318" w:rsidP="00243318">
      <w:r w:rsidRPr="00825CFB">
        <w:t>Rate using 1 strongly agree, 2 agree, 3 neutral, 4 disagree, and 5 strongly disagree with the following statements:</w:t>
      </w:r>
    </w:p>
    <w:p w14:paraId="54BE3A2A" w14:textId="5C1CDF16" w:rsidR="00243318" w:rsidRPr="00825CFB" w:rsidRDefault="00243318" w:rsidP="00243318">
      <w:pPr>
        <w:contextualSpacing/>
      </w:pPr>
      <w:r w:rsidRPr="00825CFB">
        <w:t>1.</w:t>
      </w:r>
      <w:r w:rsidR="00D704C5" w:rsidRPr="00825CFB">
        <w:t xml:space="preserve"> </w:t>
      </w:r>
      <w:r w:rsidRPr="00825CFB">
        <w:t xml:space="preserve"> Handling a live person</w:t>
      </w:r>
      <w:r w:rsidR="00824ECE" w:rsidRPr="00825CFB">
        <w:t xml:space="preserve"> </w:t>
      </w:r>
      <w:r w:rsidR="00A21552" w:rsidRPr="00825CFB">
        <w:t>is preferable to a</w:t>
      </w:r>
      <w:r w:rsidR="00824ECE" w:rsidRPr="00825CFB">
        <w:t xml:space="preserve"> manikin</w:t>
      </w:r>
      <w:r w:rsidRPr="00825CFB">
        <w:t xml:space="preserve"> </w:t>
      </w:r>
      <w:r w:rsidR="00A21552" w:rsidRPr="00825CFB">
        <w:t xml:space="preserve">in </w:t>
      </w:r>
      <w:r w:rsidRPr="00825CFB">
        <w:t>this lab.</w:t>
      </w:r>
      <w:r w:rsidRPr="00825CFB">
        <w:tab/>
      </w:r>
      <w:r w:rsidR="00A21552" w:rsidRPr="00825CFB">
        <w:tab/>
      </w:r>
      <w:r w:rsidRPr="00825CFB">
        <w:tab/>
        <w:t xml:space="preserve"> 1     2     3    4    5</w:t>
      </w:r>
    </w:p>
    <w:p w14:paraId="20CA3CCB" w14:textId="77777777" w:rsidR="00243318" w:rsidRPr="00825CFB" w:rsidRDefault="00243318" w:rsidP="00243318">
      <w:pPr>
        <w:contextualSpacing/>
      </w:pPr>
    </w:p>
    <w:p w14:paraId="75A33494" w14:textId="0A63DBF3" w:rsidR="008E50AE" w:rsidRPr="00825CFB" w:rsidRDefault="00243318" w:rsidP="002F53A7">
      <w:pPr>
        <w:tabs>
          <w:tab w:val="left" w:pos="6684"/>
        </w:tabs>
        <w:contextualSpacing/>
      </w:pPr>
      <w:r w:rsidRPr="00825CFB">
        <w:t>2.</w:t>
      </w:r>
      <w:r w:rsidR="00D704C5" w:rsidRPr="00825CFB">
        <w:t xml:space="preserve"> </w:t>
      </w:r>
      <w:r w:rsidRPr="00825CFB">
        <w:t xml:space="preserve"> This lab </w:t>
      </w:r>
      <w:r w:rsidR="008C2071" w:rsidRPr="00825CFB">
        <w:t xml:space="preserve">is </w:t>
      </w:r>
      <w:r w:rsidR="008E50AE" w:rsidRPr="00825CFB">
        <w:t xml:space="preserve">effective </w:t>
      </w:r>
      <w:r w:rsidR="008C2071" w:rsidRPr="00825CFB">
        <w:t xml:space="preserve">for </w:t>
      </w:r>
      <w:r w:rsidR="008E50AE" w:rsidRPr="00825CFB">
        <w:t xml:space="preserve">practicing clinical decision making and interventions </w:t>
      </w:r>
    </w:p>
    <w:p w14:paraId="098B01EE" w14:textId="33F9BDFD" w:rsidR="00243318" w:rsidRPr="00825CFB" w:rsidRDefault="008E50AE" w:rsidP="008E50AE">
      <w:pPr>
        <w:tabs>
          <w:tab w:val="left" w:pos="6684"/>
        </w:tabs>
        <w:contextualSpacing/>
      </w:pPr>
      <w:r w:rsidRPr="00825CFB">
        <w:t xml:space="preserve">      </w:t>
      </w:r>
      <w:proofErr w:type="gramStart"/>
      <w:r w:rsidRPr="00825CFB">
        <w:t>for</w:t>
      </w:r>
      <w:proofErr w:type="gramEnd"/>
      <w:r w:rsidRPr="00825CFB">
        <w:t xml:space="preserve"> patients in an acute care setting.   </w:t>
      </w:r>
      <w:r w:rsidRPr="00825CFB">
        <w:tab/>
      </w:r>
      <w:r w:rsidR="002F53A7" w:rsidRPr="00825CFB">
        <w:tab/>
      </w:r>
      <w:r w:rsidR="00243318" w:rsidRPr="00825CFB">
        <w:t xml:space="preserve">1     2     3    4    5  </w:t>
      </w:r>
    </w:p>
    <w:p w14:paraId="34D5B432" w14:textId="77777777" w:rsidR="00243318" w:rsidRPr="00825CFB" w:rsidRDefault="00243318" w:rsidP="00243318">
      <w:pPr>
        <w:contextualSpacing/>
      </w:pPr>
    </w:p>
    <w:p w14:paraId="056EA681" w14:textId="2925BFB9" w:rsidR="00243318" w:rsidRPr="00825CFB" w:rsidRDefault="00243318" w:rsidP="00243318">
      <w:pPr>
        <w:contextualSpacing/>
      </w:pPr>
      <w:r w:rsidRPr="00825CFB">
        <w:t>3.</w:t>
      </w:r>
      <w:r w:rsidR="00D704C5" w:rsidRPr="00825CFB">
        <w:t xml:space="preserve"> </w:t>
      </w:r>
      <w:r w:rsidRPr="00825CFB">
        <w:t xml:space="preserve"> This lab increased my confidence with clinical reasoning in the</w:t>
      </w:r>
      <w:r w:rsidR="00A21552" w:rsidRPr="00825CFB">
        <w:t xml:space="preserve">  </w:t>
      </w:r>
      <w:r w:rsidRPr="00825CFB">
        <w:t xml:space="preserve">                 </w:t>
      </w:r>
    </w:p>
    <w:p w14:paraId="00F64928" w14:textId="357161A9" w:rsidR="00243318" w:rsidRPr="00825CFB" w:rsidRDefault="00A21552" w:rsidP="002F53A7">
      <w:pPr>
        <w:ind w:firstLine="270"/>
        <w:contextualSpacing/>
      </w:pPr>
      <w:proofErr w:type="gramStart"/>
      <w:r w:rsidRPr="00825CFB">
        <w:t>a</w:t>
      </w:r>
      <w:r w:rsidR="00243318" w:rsidRPr="00825CFB">
        <w:t>cute</w:t>
      </w:r>
      <w:proofErr w:type="gramEnd"/>
      <w:r w:rsidRPr="00825CFB">
        <w:t xml:space="preserve"> </w:t>
      </w:r>
      <w:r w:rsidR="00243318" w:rsidRPr="00825CFB">
        <w:t>setting.</w:t>
      </w:r>
      <w:r w:rsidR="00243318" w:rsidRPr="00825CFB">
        <w:tab/>
      </w:r>
      <w:r w:rsidR="00243318" w:rsidRPr="00825CFB">
        <w:tab/>
      </w:r>
      <w:r w:rsidR="00243318" w:rsidRPr="00825CFB">
        <w:tab/>
      </w:r>
      <w:r w:rsidR="00243318" w:rsidRPr="00825CFB">
        <w:tab/>
      </w:r>
      <w:r w:rsidR="00243318" w:rsidRPr="00825CFB">
        <w:tab/>
      </w:r>
      <w:r w:rsidRPr="00825CFB">
        <w:tab/>
      </w:r>
      <w:r w:rsidR="00243318" w:rsidRPr="00825CFB">
        <w:tab/>
      </w:r>
      <w:r w:rsidR="00243318" w:rsidRPr="00825CFB">
        <w:tab/>
        <w:t xml:space="preserve"> 1     2     3    </w:t>
      </w:r>
      <w:r w:rsidRPr="00825CFB">
        <w:t>4    5</w:t>
      </w:r>
    </w:p>
    <w:p w14:paraId="0361300B" w14:textId="77777777" w:rsidR="00243318" w:rsidRPr="00825CFB" w:rsidRDefault="00243318" w:rsidP="00243318">
      <w:pPr>
        <w:contextualSpacing/>
      </w:pPr>
    </w:p>
    <w:p w14:paraId="427CC56D" w14:textId="63DE2434" w:rsidR="00243318" w:rsidRPr="00825CFB" w:rsidRDefault="00243318" w:rsidP="00243318">
      <w:pPr>
        <w:contextualSpacing/>
      </w:pPr>
      <w:r w:rsidRPr="00825CFB">
        <w:t xml:space="preserve">4. </w:t>
      </w:r>
      <w:r w:rsidR="00D704C5" w:rsidRPr="00825CFB">
        <w:t xml:space="preserve"> </w:t>
      </w:r>
      <w:r w:rsidRPr="00825CFB">
        <w:t xml:space="preserve">This lab increased my confidence in handling a </w:t>
      </w:r>
      <w:r w:rsidR="00BA250A" w:rsidRPr="00825CFB">
        <w:t xml:space="preserve">patient with </w:t>
      </w:r>
      <w:r w:rsidRPr="00825CFB">
        <w:t>acute stroke</w:t>
      </w:r>
      <w:r w:rsidR="00BA250A" w:rsidRPr="00825CFB">
        <w:t>.</w:t>
      </w:r>
      <w:r w:rsidRPr="00825CFB">
        <w:t xml:space="preserve">     </w:t>
      </w:r>
      <w:r w:rsidRPr="00825CFB">
        <w:tab/>
        <w:t xml:space="preserve"> 1     2     3    4    5   </w:t>
      </w:r>
    </w:p>
    <w:p w14:paraId="47AECB1D" w14:textId="77777777" w:rsidR="00243318" w:rsidRPr="00825CFB" w:rsidRDefault="00243318" w:rsidP="00243318">
      <w:pPr>
        <w:contextualSpacing/>
      </w:pPr>
    </w:p>
    <w:p w14:paraId="17B2F7F8" w14:textId="2D9A8452" w:rsidR="00243318" w:rsidRPr="00825CFB" w:rsidRDefault="00243318" w:rsidP="00243318">
      <w:pPr>
        <w:contextualSpacing/>
      </w:pPr>
      <w:r w:rsidRPr="00825CFB">
        <w:t>5.  This lab should be continued in the future.</w:t>
      </w:r>
      <w:r w:rsidRPr="00825CFB">
        <w:tab/>
      </w:r>
      <w:r w:rsidRPr="00825CFB">
        <w:tab/>
      </w:r>
      <w:r w:rsidRPr="00825CFB">
        <w:tab/>
      </w:r>
      <w:r w:rsidRPr="00825CFB">
        <w:tab/>
      </w:r>
      <w:r w:rsidRPr="00825CFB">
        <w:tab/>
        <w:t xml:space="preserve"> 1     2     3    4    5</w:t>
      </w:r>
    </w:p>
    <w:p w14:paraId="47DFB62A" w14:textId="77777777" w:rsidR="00243318" w:rsidRPr="00825CFB" w:rsidRDefault="00243318" w:rsidP="00243318">
      <w:pPr>
        <w:contextualSpacing/>
      </w:pPr>
    </w:p>
    <w:p w14:paraId="480F5473" w14:textId="0EFC1195" w:rsidR="00D704C5" w:rsidRPr="000E54EA" w:rsidRDefault="00C95A7F" w:rsidP="000E54EA">
      <w:pPr>
        <w:contextualSpacing/>
      </w:pPr>
      <w:r w:rsidRPr="00825CFB">
        <w:t>Please comment</w:t>
      </w:r>
      <w:r w:rsidR="00243318" w:rsidRPr="00825CFB">
        <w:t xml:space="preserve"> about how to improve the lab experience for future classes:  </w:t>
      </w:r>
    </w:p>
    <w:sectPr w:rsidR="00D704C5" w:rsidRPr="000E54E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38B383" w14:textId="77777777" w:rsidR="004D01F8" w:rsidRDefault="004D01F8" w:rsidP="000B0734">
      <w:pPr>
        <w:spacing w:after="0" w:line="240" w:lineRule="auto"/>
      </w:pPr>
      <w:r>
        <w:separator/>
      </w:r>
    </w:p>
  </w:endnote>
  <w:endnote w:type="continuationSeparator" w:id="0">
    <w:p w14:paraId="448A16A2" w14:textId="77777777" w:rsidR="004D01F8" w:rsidRDefault="004D01F8"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B8BA0" w14:textId="77777777" w:rsidR="005D5689" w:rsidRDefault="005D5689" w:rsidP="005D5689">
    <w:pPr>
      <w:pStyle w:val="Footer"/>
      <w:jc w:val="center"/>
      <w:rPr>
        <w:i/>
        <w:sz w:val="18"/>
        <w:szCs w:val="18"/>
      </w:rPr>
    </w:pPr>
    <w:r>
      <w:rPr>
        <w:i/>
        <w:iCs/>
        <w:sz w:val="18"/>
        <w:szCs w:val="18"/>
      </w:rPr>
      <w:t>Reprinted with permission of the Academy of Neurologic Physical Therapy, Inc.</w:t>
    </w:r>
  </w:p>
  <w:p w14:paraId="3AF84D92" w14:textId="77777777" w:rsidR="005D5689" w:rsidRDefault="005D5689" w:rsidP="005D5689">
    <w:pPr>
      <w:pStyle w:val="Footer"/>
      <w:jc w:val="center"/>
      <w:rPr>
        <w:i/>
        <w:sz w:val="18"/>
        <w:szCs w:val="18"/>
      </w:rPr>
    </w:pPr>
    <w:r>
      <w:rPr>
        <w:i/>
        <w:sz w:val="18"/>
        <w:szCs w:val="18"/>
      </w:rPr>
      <w:t>Do not duplicate without acknowledging Learning Activity author.</w:t>
    </w:r>
  </w:p>
  <w:p w14:paraId="0A60E8C6" w14:textId="45F37CE7" w:rsidR="00825CFB" w:rsidRPr="005D5689" w:rsidRDefault="00825CFB" w:rsidP="005D56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009234" w14:textId="77777777" w:rsidR="004D01F8" w:rsidRDefault="004D01F8" w:rsidP="000B0734">
      <w:pPr>
        <w:spacing w:after="0" w:line="240" w:lineRule="auto"/>
      </w:pPr>
      <w:r>
        <w:separator/>
      </w:r>
    </w:p>
  </w:footnote>
  <w:footnote w:type="continuationSeparator" w:id="0">
    <w:p w14:paraId="1DAD140F" w14:textId="77777777" w:rsidR="004D01F8" w:rsidRDefault="004D01F8"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755DBA50" w:rsidR="00AA1EC4" w:rsidRDefault="00AA1EC4"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8C646E"/>
    <w:multiLevelType w:val="hybridMultilevel"/>
    <w:tmpl w:val="22E2889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C4DF9"/>
    <w:multiLevelType w:val="hybridMultilevel"/>
    <w:tmpl w:val="31D05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4E11F0"/>
    <w:multiLevelType w:val="hybridMultilevel"/>
    <w:tmpl w:val="CAAE053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43CAA"/>
    <w:multiLevelType w:val="hybridMultilevel"/>
    <w:tmpl w:val="7C4E51DC"/>
    <w:lvl w:ilvl="0" w:tplc="8B66627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8"/>
  </w:num>
  <w:num w:numId="4">
    <w:abstractNumId w:val="3"/>
  </w:num>
  <w:num w:numId="5">
    <w:abstractNumId w:val="6"/>
  </w:num>
  <w:num w:numId="6">
    <w:abstractNumId w:val="5"/>
  </w:num>
  <w:num w:numId="7">
    <w:abstractNumId w:val="1"/>
  </w:num>
  <w:num w:numId="8">
    <w:abstractNumId w:val="9"/>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5E01"/>
    <w:rsid w:val="000065F6"/>
    <w:rsid w:val="00010484"/>
    <w:rsid w:val="000216AE"/>
    <w:rsid w:val="0002238C"/>
    <w:rsid w:val="00037685"/>
    <w:rsid w:val="000414F8"/>
    <w:rsid w:val="0006138C"/>
    <w:rsid w:val="00071F27"/>
    <w:rsid w:val="00072F7B"/>
    <w:rsid w:val="0007656D"/>
    <w:rsid w:val="00081D29"/>
    <w:rsid w:val="0008214A"/>
    <w:rsid w:val="0008233B"/>
    <w:rsid w:val="0009476D"/>
    <w:rsid w:val="000B0734"/>
    <w:rsid w:val="000E54EA"/>
    <w:rsid w:val="000F7CF0"/>
    <w:rsid w:val="00111691"/>
    <w:rsid w:val="001559E2"/>
    <w:rsid w:val="0016383E"/>
    <w:rsid w:val="001729F8"/>
    <w:rsid w:val="00190723"/>
    <w:rsid w:val="001B1E3A"/>
    <w:rsid w:val="001B6410"/>
    <w:rsid w:val="001C383A"/>
    <w:rsid w:val="001C607D"/>
    <w:rsid w:val="001C7C32"/>
    <w:rsid w:val="001D5BF6"/>
    <w:rsid w:val="001E0655"/>
    <w:rsid w:val="00207D52"/>
    <w:rsid w:val="00213EF1"/>
    <w:rsid w:val="00224345"/>
    <w:rsid w:val="00241E64"/>
    <w:rsid w:val="00243318"/>
    <w:rsid w:val="002544FB"/>
    <w:rsid w:val="00297035"/>
    <w:rsid w:val="002A0E43"/>
    <w:rsid w:val="002C08F0"/>
    <w:rsid w:val="002F53A7"/>
    <w:rsid w:val="00330113"/>
    <w:rsid w:val="0033540E"/>
    <w:rsid w:val="00336A1B"/>
    <w:rsid w:val="003417CA"/>
    <w:rsid w:val="003515F2"/>
    <w:rsid w:val="003755D6"/>
    <w:rsid w:val="003779E2"/>
    <w:rsid w:val="00377EAC"/>
    <w:rsid w:val="00383665"/>
    <w:rsid w:val="003A1CD5"/>
    <w:rsid w:val="003B03B5"/>
    <w:rsid w:val="003C6345"/>
    <w:rsid w:val="00432725"/>
    <w:rsid w:val="004466ED"/>
    <w:rsid w:val="0044793C"/>
    <w:rsid w:val="00461077"/>
    <w:rsid w:val="004767FE"/>
    <w:rsid w:val="00476CF0"/>
    <w:rsid w:val="004A6DAE"/>
    <w:rsid w:val="004D01F8"/>
    <w:rsid w:val="004F3A4D"/>
    <w:rsid w:val="004F4680"/>
    <w:rsid w:val="0051682E"/>
    <w:rsid w:val="00533B07"/>
    <w:rsid w:val="00533B4C"/>
    <w:rsid w:val="00582EA0"/>
    <w:rsid w:val="005C6203"/>
    <w:rsid w:val="005D5689"/>
    <w:rsid w:val="005E165D"/>
    <w:rsid w:val="005E25E9"/>
    <w:rsid w:val="005F6F10"/>
    <w:rsid w:val="00606F88"/>
    <w:rsid w:val="00617C1D"/>
    <w:rsid w:val="00633A23"/>
    <w:rsid w:val="0067164D"/>
    <w:rsid w:val="00685B48"/>
    <w:rsid w:val="006D37A4"/>
    <w:rsid w:val="00707A8A"/>
    <w:rsid w:val="00730C57"/>
    <w:rsid w:val="0078692F"/>
    <w:rsid w:val="00791085"/>
    <w:rsid w:val="007B5A77"/>
    <w:rsid w:val="007D1606"/>
    <w:rsid w:val="007E6179"/>
    <w:rsid w:val="00800D4F"/>
    <w:rsid w:val="008062C5"/>
    <w:rsid w:val="008135C5"/>
    <w:rsid w:val="0082284A"/>
    <w:rsid w:val="00824ECE"/>
    <w:rsid w:val="00825CFB"/>
    <w:rsid w:val="00853371"/>
    <w:rsid w:val="00866F5D"/>
    <w:rsid w:val="00871068"/>
    <w:rsid w:val="0087239A"/>
    <w:rsid w:val="008760AC"/>
    <w:rsid w:val="00876A54"/>
    <w:rsid w:val="00895770"/>
    <w:rsid w:val="008C0F6C"/>
    <w:rsid w:val="008C2071"/>
    <w:rsid w:val="008E50AE"/>
    <w:rsid w:val="008E626C"/>
    <w:rsid w:val="008E738E"/>
    <w:rsid w:val="008F0675"/>
    <w:rsid w:val="00904C55"/>
    <w:rsid w:val="00920AE3"/>
    <w:rsid w:val="0095117D"/>
    <w:rsid w:val="009774D8"/>
    <w:rsid w:val="00995162"/>
    <w:rsid w:val="009B0E6C"/>
    <w:rsid w:val="009C17C7"/>
    <w:rsid w:val="009C7E21"/>
    <w:rsid w:val="009D51B6"/>
    <w:rsid w:val="00A01C8F"/>
    <w:rsid w:val="00A02B5E"/>
    <w:rsid w:val="00A13570"/>
    <w:rsid w:val="00A21552"/>
    <w:rsid w:val="00A21E17"/>
    <w:rsid w:val="00A27BFF"/>
    <w:rsid w:val="00A33E7A"/>
    <w:rsid w:val="00A871BC"/>
    <w:rsid w:val="00A91BDD"/>
    <w:rsid w:val="00AA1EC4"/>
    <w:rsid w:val="00AA6A79"/>
    <w:rsid w:val="00AC75A0"/>
    <w:rsid w:val="00AD77B5"/>
    <w:rsid w:val="00AE287D"/>
    <w:rsid w:val="00AE7667"/>
    <w:rsid w:val="00AF790B"/>
    <w:rsid w:val="00B43B1F"/>
    <w:rsid w:val="00B80D09"/>
    <w:rsid w:val="00BA250A"/>
    <w:rsid w:val="00BB2336"/>
    <w:rsid w:val="00BD1D1E"/>
    <w:rsid w:val="00BE0730"/>
    <w:rsid w:val="00BE6C9E"/>
    <w:rsid w:val="00C02CCD"/>
    <w:rsid w:val="00C35490"/>
    <w:rsid w:val="00C44807"/>
    <w:rsid w:val="00C61B08"/>
    <w:rsid w:val="00C95A7F"/>
    <w:rsid w:val="00CF20C1"/>
    <w:rsid w:val="00D15C90"/>
    <w:rsid w:val="00D704C5"/>
    <w:rsid w:val="00D7216F"/>
    <w:rsid w:val="00D75BEC"/>
    <w:rsid w:val="00D919EB"/>
    <w:rsid w:val="00D92542"/>
    <w:rsid w:val="00E03326"/>
    <w:rsid w:val="00E05FB6"/>
    <w:rsid w:val="00E31C0F"/>
    <w:rsid w:val="00E4504D"/>
    <w:rsid w:val="00E70050"/>
    <w:rsid w:val="00E76E2E"/>
    <w:rsid w:val="00E82C91"/>
    <w:rsid w:val="00EB150B"/>
    <w:rsid w:val="00EB1753"/>
    <w:rsid w:val="00ED0EE4"/>
    <w:rsid w:val="00EE1656"/>
    <w:rsid w:val="00EE40A9"/>
    <w:rsid w:val="00EE696E"/>
    <w:rsid w:val="00F13A60"/>
    <w:rsid w:val="00F26534"/>
    <w:rsid w:val="00F26DD7"/>
    <w:rsid w:val="00F35E51"/>
    <w:rsid w:val="00F4284B"/>
    <w:rsid w:val="00F53371"/>
    <w:rsid w:val="00F625F0"/>
    <w:rsid w:val="00F643EE"/>
    <w:rsid w:val="00F8378C"/>
    <w:rsid w:val="00FA2A56"/>
    <w:rsid w:val="00FA76D8"/>
    <w:rsid w:val="00FB49CD"/>
    <w:rsid w:val="00FB6B96"/>
    <w:rsid w:val="00FC5838"/>
    <w:rsid w:val="00FE169A"/>
    <w:rsid w:val="00FE577C"/>
    <w:rsid w:val="00FE6C89"/>
    <w:rsid w:val="00FF4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iPriority w:val="99"/>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character" w:styleId="Hyperlink">
    <w:name w:val="Hyperlink"/>
    <w:basedOn w:val="DefaultParagraphFont"/>
    <w:uiPriority w:val="99"/>
    <w:unhideWhenUsed/>
    <w:rsid w:val="00685B48"/>
    <w:rPr>
      <w:color w:val="0563C1" w:themeColor="hyperlink"/>
      <w:u w:val="single"/>
    </w:rPr>
  </w:style>
  <w:style w:type="table" w:styleId="TableGrid">
    <w:name w:val="Table Grid"/>
    <w:basedOn w:val="TableNormal"/>
    <w:uiPriority w:val="59"/>
    <w:rsid w:val="00F2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6456">
      <w:bodyDiv w:val="1"/>
      <w:marLeft w:val="0"/>
      <w:marRight w:val="0"/>
      <w:marTop w:val="0"/>
      <w:marBottom w:val="0"/>
      <w:divBdr>
        <w:top w:val="none" w:sz="0" w:space="0" w:color="auto"/>
        <w:left w:val="none" w:sz="0" w:space="0" w:color="auto"/>
        <w:bottom w:val="none" w:sz="0" w:space="0" w:color="auto"/>
        <w:right w:val="none" w:sz="0" w:space="0" w:color="auto"/>
      </w:divBdr>
    </w:div>
    <w:div w:id="179883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olkman@unmc.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Pieper@nebraska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AC861-ECFC-4244-8709-ED3E17105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3672</Words>
  <Characters>20934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2016-03-09T14:32:00Z</dcterms:created>
  <dcterms:modified xsi:type="dcterms:W3CDTF">2016-06-30T15:57:00Z</dcterms:modified>
</cp:coreProperties>
</file>