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29EFA" w14:textId="74AE4247" w:rsidR="00C15DE3" w:rsidRPr="00C15DE3" w:rsidRDefault="00C15DE3" w:rsidP="00F250B9">
      <w:pPr>
        <w:jc w:val="center"/>
        <w:rPr>
          <w:rFonts w:ascii="Arial" w:hAnsi="Arial" w:cs="Arial"/>
          <w:sz w:val="22"/>
          <w:szCs w:val="22"/>
        </w:rPr>
      </w:pPr>
    </w:p>
    <w:p w14:paraId="390F5936" w14:textId="5623C929" w:rsidR="00F250B9" w:rsidRPr="00F250B9" w:rsidRDefault="00F250B9" w:rsidP="00F250B9">
      <w:pPr>
        <w:jc w:val="center"/>
        <w:rPr>
          <w:rFonts w:ascii="Arial" w:hAnsi="Arial" w:cs="Arial"/>
          <w:b/>
          <w:bCs/>
          <w:sz w:val="28"/>
          <w:szCs w:val="28"/>
        </w:rPr>
      </w:pPr>
      <w:r w:rsidRPr="00F250B9">
        <w:rPr>
          <w:rFonts w:ascii="Arial" w:hAnsi="Arial" w:cs="Arial"/>
          <w:b/>
          <w:bCs/>
          <w:sz w:val="28"/>
          <w:szCs w:val="28"/>
        </w:rPr>
        <w:t>Spinal Cord Injury Grant Resource List</w:t>
      </w:r>
    </w:p>
    <w:p w14:paraId="2CEC140C" w14:textId="77777777" w:rsidR="00F250B9" w:rsidRDefault="00F250B9" w:rsidP="000F0948">
      <w:pPr>
        <w:rPr>
          <w:rFonts w:ascii="Arial" w:hAnsi="Arial" w:cs="Arial"/>
          <w:b/>
          <w:bCs/>
          <w:sz w:val="22"/>
          <w:szCs w:val="22"/>
        </w:rPr>
      </w:pPr>
    </w:p>
    <w:p w14:paraId="4BF91D0A" w14:textId="33B64E83" w:rsidR="00931C6C" w:rsidRDefault="00C15DE3" w:rsidP="00D1633B">
      <w:pPr>
        <w:rPr>
          <w:rFonts w:ascii="Arial" w:hAnsi="Arial" w:cs="Arial"/>
          <w:sz w:val="22"/>
          <w:szCs w:val="22"/>
        </w:rPr>
      </w:pPr>
      <w:r w:rsidRPr="00C15DE3">
        <w:rPr>
          <w:rFonts w:ascii="Arial" w:hAnsi="Arial" w:cs="Arial"/>
          <w:b/>
          <w:bCs/>
          <w:sz w:val="22"/>
          <w:szCs w:val="22"/>
        </w:rPr>
        <w:t>Purpose</w:t>
      </w:r>
      <w:r>
        <w:rPr>
          <w:rFonts w:ascii="Arial" w:hAnsi="Arial" w:cs="Arial"/>
          <w:sz w:val="22"/>
          <w:szCs w:val="22"/>
        </w:rPr>
        <w:t xml:space="preserve">: </w:t>
      </w:r>
      <w:r w:rsidR="00931C6C" w:rsidRPr="00C15DE3">
        <w:rPr>
          <w:rFonts w:ascii="Arial" w:hAnsi="Arial" w:cs="Arial"/>
          <w:sz w:val="22"/>
          <w:szCs w:val="22"/>
        </w:rPr>
        <w:t>Navigating the complexities of funding opportunities can be a daunting task for individuals with spinal cord injuries</w:t>
      </w:r>
      <w:r w:rsidR="00931C6C">
        <w:rPr>
          <w:rFonts w:ascii="Arial" w:hAnsi="Arial" w:cs="Arial"/>
          <w:sz w:val="22"/>
          <w:szCs w:val="22"/>
        </w:rPr>
        <w:t xml:space="preserve">, </w:t>
      </w:r>
      <w:r w:rsidR="00931C6C" w:rsidRPr="00C15DE3">
        <w:rPr>
          <w:rFonts w:ascii="Arial" w:hAnsi="Arial" w:cs="Arial"/>
          <w:sz w:val="22"/>
          <w:szCs w:val="22"/>
        </w:rPr>
        <w:t>their caregivers</w:t>
      </w:r>
      <w:r w:rsidR="00931C6C">
        <w:rPr>
          <w:rFonts w:ascii="Arial" w:hAnsi="Arial" w:cs="Arial"/>
          <w:sz w:val="22"/>
          <w:szCs w:val="22"/>
        </w:rPr>
        <w:t>, and rehabilitation professionals</w:t>
      </w:r>
      <w:r w:rsidR="00931C6C" w:rsidRPr="00C15DE3">
        <w:rPr>
          <w:rFonts w:ascii="Arial" w:hAnsi="Arial" w:cs="Arial"/>
          <w:sz w:val="22"/>
          <w:szCs w:val="22"/>
        </w:rPr>
        <w:t xml:space="preserve">. The SCI SIG recognizes the importance of financial support in improving the lives of those affected by spinal cord injuries. </w:t>
      </w:r>
      <w:r w:rsidR="00D1633B" w:rsidRPr="00C15DE3">
        <w:rPr>
          <w:rFonts w:ascii="Arial" w:hAnsi="Arial" w:cs="Arial"/>
          <w:sz w:val="22"/>
          <w:szCs w:val="22"/>
        </w:rPr>
        <w:t xml:space="preserve">This document </w:t>
      </w:r>
      <w:r w:rsidR="00D1633B">
        <w:rPr>
          <w:rFonts w:ascii="Arial" w:hAnsi="Arial" w:cs="Arial"/>
          <w:sz w:val="22"/>
          <w:szCs w:val="22"/>
        </w:rPr>
        <w:t>serves</w:t>
      </w:r>
      <w:r w:rsidR="00D1633B" w:rsidRPr="00C15DE3">
        <w:rPr>
          <w:rFonts w:ascii="Arial" w:hAnsi="Arial" w:cs="Arial"/>
          <w:sz w:val="22"/>
          <w:szCs w:val="22"/>
        </w:rPr>
        <w:t xml:space="preserve"> as a centralized resource, listing </w:t>
      </w:r>
      <w:r w:rsidR="00D1633B">
        <w:rPr>
          <w:rFonts w:ascii="Arial" w:hAnsi="Arial" w:cs="Arial"/>
          <w:sz w:val="22"/>
          <w:szCs w:val="22"/>
        </w:rPr>
        <w:t>various</w:t>
      </w:r>
      <w:r w:rsidR="00D1633B" w:rsidRPr="00C15DE3">
        <w:rPr>
          <w:rFonts w:ascii="Arial" w:hAnsi="Arial" w:cs="Arial"/>
          <w:sz w:val="22"/>
          <w:szCs w:val="22"/>
        </w:rPr>
        <w:t xml:space="preserve"> community grants</w:t>
      </w:r>
      <w:r w:rsidR="00D1633B" w:rsidRPr="00D1633B">
        <w:rPr>
          <w:rFonts w:ascii="Arial" w:hAnsi="Arial" w:cs="Arial"/>
          <w:sz w:val="22"/>
          <w:szCs w:val="22"/>
        </w:rPr>
        <w:t xml:space="preserve"> </w:t>
      </w:r>
      <w:r w:rsidR="00D1633B" w:rsidRPr="00C15DE3">
        <w:rPr>
          <w:rFonts w:ascii="Arial" w:hAnsi="Arial" w:cs="Arial"/>
          <w:sz w:val="22"/>
          <w:szCs w:val="22"/>
        </w:rPr>
        <w:t>designed to support individuals with spinal cord injuries</w:t>
      </w:r>
      <w:r w:rsidR="00931C6C">
        <w:rPr>
          <w:rFonts w:ascii="Arial" w:hAnsi="Arial" w:cs="Arial"/>
          <w:sz w:val="22"/>
          <w:szCs w:val="22"/>
        </w:rPr>
        <w:t xml:space="preserve"> </w:t>
      </w:r>
      <w:r w:rsidR="00931C6C">
        <w:rPr>
          <w:rFonts w:ascii="Arial" w:hAnsi="Arial" w:cs="Arial"/>
          <w:sz w:val="22"/>
          <w:szCs w:val="22"/>
        </w:rPr>
        <w:t xml:space="preserve">in providing </w:t>
      </w:r>
      <w:r w:rsidR="00931C6C" w:rsidRPr="00C15DE3">
        <w:rPr>
          <w:rFonts w:ascii="Arial" w:hAnsi="Arial" w:cs="Arial"/>
          <w:sz w:val="22"/>
          <w:szCs w:val="22"/>
        </w:rPr>
        <w:t>critical assistance for medical expenses, rehabilitation, adaptive equipment, housing modifications, education, and</w:t>
      </w:r>
      <w:r w:rsidR="00931C6C">
        <w:rPr>
          <w:rFonts w:ascii="Arial" w:hAnsi="Arial" w:cs="Arial"/>
          <w:sz w:val="22"/>
          <w:szCs w:val="22"/>
        </w:rPr>
        <w:t>/or</w:t>
      </w:r>
      <w:r w:rsidR="00931C6C" w:rsidRPr="00C15DE3">
        <w:rPr>
          <w:rFonts w:ascii="Arial" w:hAnsi="Arial" w:cs="Arial"/>
          <w:sz w:val="22"/>
          <w:szCs w:val="22"/>
        </w:rPr>
        <w:t xml:space="preserve"> vocational training.</w:t>
      </w:r>
    </w:p>
    <w:p w14:paraId="461E7B86" w14:textId="77777777" w:rsidR="00931C6C" w:rsidRDefault="00931C6C" w:rsidP="00D1633B">
      <w:pPr>
        <w:rPr>
          <w:rFonts w:ascii="Arial" w:hAnsi="Arial" w:cs="Arial"/>
          <w:sz w:val="22"/>
          <w:szCs w:val="22"/>
        </w:rPr>
      </w:pPr>
    </w:p>
    <w:p w14:paraId="2F60FE35" w14:textId="77777777" w:rsidR="00931C6C" w:rsidRDefault="00931C6C" w:rsidP="00931C6C">
      <w:pPr>
        <w:rPr>
          <w:rFonts w:ascii="Arial" w:hAnsi="Arial" w:cs="Arial"/>
          <w:sz w:val="22"/>
          <w:szCs w:val="22"/>
        </w:rPr>
      </w:pPr>
      <w:r w:rsidRPr="00C15DE3">
        <w:rPr>
          <w:rFonts w:ascii="Arial" w:hAnsi="Arial" w:cs="Arial"/>
          <w:sz w:val="22"/>
          <w:szCs w:val="22"/>
        </w:rPr>
        <w:t xml:space="preserve">This resource aims to empower members of the Spinal Cord Injury Special Interest Group (SCI SIG) by offering information on various funding opportunities, application procedures, eligibility criteria, and deadlines. By facilitating access to these grants, we </w:t>
      </w:r>
      <w:r>
        <w:rPr>
          <w:rFonts w:ascii="Arial" w:hAnsi="Arial" w:cs="Arial"/>
          <w:sz w:val="22"/>
          <w:szCs w:val="22"/>
        </w:rPr>
        <w:t>aim</w:t>
      </w:r>
      <w:r w:rsidRPr="00C15DE3">
        <w:rPr>
          <w:rFonts w:ascii="Arial" w:hAnsi="Arial" w:cs="Arial"/>
          <w:sz w:val="22"/>
          <w:szCs w:val="22"/>
        </w:rPr>
        <w:t xml:space="preserve"> to enhance the quality of life, promote independence, and encourage active participation in community activities for individuals </w:t>
      </w:r>
      <w:r>
        <w:rPr>
          <w:rFonts w:ascii="Arial" w:hAnsi="Arial" w:cs="Arial"/>
          <w:sz w:val="22"/>
          <w:szCs w:val="22"/>
        </w:rPr>
        <w:t xml:space="preserve">living </w:t>
      </w:r>
      <w:r w:rsidRPr="00C15DE3">
        <w:rPr>
          <w:rFonts w:ascii="Arial" w:hAnsi="Arial" w:cs="Arial"/>
          <w:sz w:val="22"/>
          <w:szCs w:val="22"/>
        </w:rPr>
        <w:t>with spinal cord injuries.</w:t>
      </w:r>
    </w:p>
    <w:p w14:paraId="6286289E" w14:textId="77777777" w:rsidR="00D1633B" w:rsidRDefault="00D1633B" w:rsidP="000F0948">
      <w:pPr>
        <w:rPr>
          <w:rFonts w:ascii="Arial" w:hAnsi="Arial" w:cs="Arial"/>
          <w:sz w:val="22"/>
          <w:szCs w:val="22"/>
        </w:rPr>
      </w:pPr>
    </w:p>
    <w:p w14:paraId="4DA9E98E" w14:textId="165D88FB" w:rsidR="00D1633B" w:rsidRPr="00D1633B" w:rsidRDefault="00D1633B" w:rsidP="000F0948">
      <w:pPr>
        <w:rPr>
          <w:rFonts w:ascii="Arial" w:hAnsi="Arial" w:cs="Arial"/>
          <w:b/>
          <w:bCs/>
          <w:sz w:val="22"/>
          <w:szCs w:val="22"/>
        </w:rPr>
      </w:pPr>
      <w:r w:rsidRPr="00D1633B">
        <w:rPr>
          <w:rFonts w:ascii="Arial" w:hAnsi="Arial" w:cs="Arial"/>
          <w:b/>
          <w:bCs/>
          <w:sz w:val="22"/>
          <w:szCs w:val="22"/>
        </w:rPr>
        <w:t>This resource was developed by the Spinal Cord Injury Special Interest Group</w:t>
      </w:r>
      <w:r>
        <w:rPr>
          <w:rFonts w:ascii="Arial" w:hAnsi="Arial" w:cs="Arial"/>
          <w:b/>
          <w:bCs/>
          <w:sz w:val="22"/>
          <w:szCs w:val="22"/>
        </w:rPr>
        <w:t>.</w:t>
      </w:r>
    </w:p>
    <w:p w14:paraId="4CCFD2FF" w14:textId="7B922071" w:rsidR="00D1633B" w:rsidRPr="00D1633B" w:rsidRDefault="00D1633B" w:rsidP="000F0948">
      <w:pPr>
        <w:rPr>
          <w:rFonts w:ascii="Arial" w:hAnsi="Arial" w:cs="Arial"/>
          <w:sz w:val="21"/>
          <w:szCs w:val="21"/>
        </w:rPr>
      </w:pPr>
      <w:r w:rsidRPr="00D1633B">
        <w:rPr>
          <w:rFonts w:ascii="Arial" w:hAnsi="Arial" w:cs="Arial"/>
          <w:sz w:val="21"/>
          <w:szCs w:val="21"/>
        </w:rPr>
        <w:t xml:space="preserve">Kristen </w:t>
      </w:r>
      <w:proofErr w:type="spellStart"/>
      <w:r w:rsidRPr="00D1633B">
        <w:rPr>
          <w:rFonts w:ascii="Arial" w:hAnsi="Arial" w:cs="Arial"/>
          <w:sz w:val="21"/>
          <w:szCs w:val="21"/>
        </w:rPr>
        <w:t>Cezat</w:t>
      </w:r>
      <w:proofErr w:type="spellEnd"/>
      <w:r w:rsidRPr="00D1633B">
        <w:rPr>
          <w:rFonts w:ascii="Arial" w:hAnsi="Arial" w:cs="Arial"/>
          <w:sz w:val="21"/>
          <w:szCs w:val="21"/>
        </w:rPr>
        <w:t xml:space="preserve">, PT, DPT, ATP/SMS, </w:t>
      </w:r>
      <w:r w:rsidRPr="00D1633B">
        <w:rPr>
          <w:rFonts w:ascii="Arial" w:hAnsi="Arial" w:cs="Arial"/>
          <w:sz w:val="21"/>
          <w:szCs w:val="21"/>
        </w:rPr>
        <w:t>Board Certified Clinical Specialist in Neurologic Physical Therapy</w:t>
      </w:r>
    </w:p>
    <w:p w14:paraId="1987AE8C" w14:textId="1F437FFF" w:rsidR="00D1633B" w:rsidRPr="00D1633B" w:rsidRDefault="00D1633B" w:rsidP="000F0948">
      <w:pPr>
        <w:rPr>
          <w:rFonts w:ascii="Arial" w:hAnsi="Arial" w:cs="Arial"/>
          <w:sz w:val="21"/>
          <w:szCs w:val="21"/>
        </w:rPr>
      </w:pPr>
      <w:r w:rsidRPr="00D1633B">
        <w:rPr>
          <w:rFonts w:ascii="Arial" w:hAnsi="Arial" w:cs="Arial"/>
          <w:sz w:val="21"/>
          <w:szCs w:val="21"/>
        </w:rPr>
        <w:t xml:space="preserve">Casey </w:t>
      </w:r>
      <w:proofErr w:type="spellStart"/>
      <w:r w:rsidRPr="00D1633B">
        <w:rPr>
          <w:rFonts w:ascii="Arial" w:hAnsi="Arial" w:cs="Arial"/>
          <w:sz w:val="21"/>
          <w:szCs w:val="21"/>
        </w:rPr>
        <w:t>Kandilakis</w:t>
      </w:r>
      <w:proofErr w:type="spellEnd"/>
      <w:r w:rsidRPr="00D1633B">
        <w:rPr>
          <w:rFonts w:ascii="Arial" w:hAnsi="Arial" w:cs="Arial"/>
          <w:sz w:val="21"/>
          <w:szCs w:val="21"/>
        </w:rPr>
        <w:t xml:space="preserve">, PT, DPT, CCRP, </w:t>
      </w:r>
      <w:r w:rsidRPr="00D1633B">
        <w:rPr>
          <w:rFonts w:ascii="Arial" w:hAnsi="Arial" w:cs="Arial"/>
          <w:sz w:val="21"/>
          <w:szCs w:val="21"/>
        </w:rPr>
        <w:t>Board Certified Clinical Specialist in Neurologic Physical Therapy</w:t>
      </w:r>
    </w:p>
    <w:p w14:paraId="44C6793E" w14:textId="03C04CBA" w:rsidR="00D1633B" w:rsidRPr="00D1633B" w:rsidRDefault="00D1633B" w:rsidP="000F0948">
      <w:pPr>
        <w:rPr>
          <w:rFonts w:ascii="Arial" w:hAnsi="Arial" w:cs="Arial"/>
          <w:sz w:val="21"/>
          <w:szCs w:val="21"/>
        </w:rPr>
      </w:pPr>
      <w:r w:rsidRPr="00D1633B">
        <w:rPr>
          <w:rFonts w:ascii="Arial" w:hAnsi="Arial" w:cs="Arial"/>
          <w:sz w:val="21"/>
          <w:szCs w:val="21"/>
        </w:rPr>
        <w:t>Kaci Handlery, PT, DPT, EdD, Board Certified Clinical Specialist in Neurologic Physical Therapy</w:t>
      </w:r>
    </w:p>
    <w:p w14:paraId="2C12AE8C" w14:textId="1CDA10FA" w:rsidR="00D1633B" w:rsidRPr="00D1633B" w:rsidRDefault="00D1633B" w:rsidP="000F0948">
      <w:pPr>
        <w:rPr>
          <w:rFonts w:ascii="Arial" w:hAnsi="Arial" w:cs="Arial"/>
          <w:sz w:val="21"/>
          <w:szCs w:val="21"/>
        </w:rPr>
      </w:pPr>
      <w:r w:rsidRPr="00D1633B">
        <w:rPr>
          <w:rFonts w:ascii="Arial" w:hAnsi="Arial" w:cs="Arial"/>
          <w:sz w:val="21"/>
          <w:szCs w:val="21"/>
        </w:rPr>
        <w:t xml:space="preserve">Sara Hobbs, PT, DPT, </w:t>
      </w:r>
      <w:r w:rsidRPr="00D1633B">
        <w:rPr>
          <w:rFonts w:ascii="Arial" w:hAnsi="Arial" w:cs="Arial"/>
          <w:sz w:val="21"/>
          <w:szCs w:val="21"/>
        </w:rPr>
        <w:t>Board Certified Clinical Specialist in Neurologic Physical Therapy</w:t>
      </w:r>
    </w:p>
    <w:p w14:paraId="0E9F9840" w14:textId="0CECA960" w:rsidR="00D1633B" w:rsidRPr="00D1633B" w:rsidRDefault="00D1633B" w:rsidP="000F0948">
      <w:pPr>
        <w:rPr>
          <w:rFonts w:ascii="Arial" w:hAnsi="Arial" w:cs="Arial"/>
          <w:sz w:val="21"/>
          <w:szCs w:val="21"/>
        </w:rPr>
      </w:pPr>
      <w:r w:rsidRPr="00D1633B">
        <w:rPr>
          <w:rFonts w:ascii="Arial" w:hAnsi="Arial" w:cs="Arial"/>
          <w:sz w:val="21"/>
          <w:szCs w:val="21"/>
        </w:rPr>
        <w:t xml:space="preserve">Christi Hutchison, PT, MPT, </w:t>
      </w:r>
      <w:r w:rsidRPr="00D1633B">
        <w:rPr>
          <w:rFonts w:ascii="Arial" w:hAnsi="Arial" w:cs="Arial"/>
          <w:sz w:val="21"/>
          <w:szCs w:val="21"/>
        </w:rPr>
        <w:t>Board Certified Clinical Specialist in Neurologic Physical Therapy</w:t>
      </w:r>
    </w:p>
    <w:p w14:paraId="39C322FB" w14:textId="3AD2BD0F" w:rsidR="00D1633B" w:rsidRPr="00D1633B" w:rsidRDefault="00D1633B" w:rsidP="000F0948">
      <w:pPr>
        <w:rPr>
          <w:rFonts w:ascii="Arial" w:hAnsi="Arial" w:cs="Arial"/>
          <w:sz w:val="21"/>
          <w:szCs w:val="21"/>
        </w:rPr>
      </w:pPr>
      <w:r w:rsidRPr="00D1633B">
        <w:rPr>
          <w:rFonts w:ascii="Arial" w:hAnsi="Arial" w:cs="Arial"/>
          <w:sz w:val="21"/>
          <w:szCs w:val="21"/>
        </w:rPr>
        <w:t xml:space="preserve">Wesley Thorton, PT, DPT, PhD, </w:t>
      </w:r>
      <w:r w:rsidRPr="00D1633B">
        <w:rPr>
          <w:rFonts w:ascii="Arial" w:hAnsi="Arial" w:cs="Arial"/>
          <w:sz w:val="21"/>
          <w:szCs w:val="21"/>
        </w:rPr>
        <w:t>Board Certified Clinical Specialist in Neurologic Physical Therapy</w:t>
      </w:r>
    </w:p>
    <w:p w14:paraId="76199449" w14:textId="77777777" w:rsidR="00D1633B" w:rsidRDefault="00D1633B" w:rsidP="000F0948">
      <w:pPr>
        <w:rPr>
          <w:rFonts w:ascii="Arial" w:hAnsi="Arial" w:cs="Arial"/>
          <w:sz w:val="22"/>
          <w:szCs w:val="22"/>
        </w:rPr>
      </w:pPr>
    </w:p>
    <w:p w14:paraId="78B93683" w14:textId="77777777" w:rsidR="00D1633B" w:rsidRPr="00D1633B" w:rsidRDefault="00D1633B" w:rsidP="00D1633B">
      <w:pPr>
        <w:rPr>
          <w:rFonts w:ascii="Arial" w:hAnsi="Arial" w:cs="Arial"/>
          <w:i/>
          <w:iCs/>
          <w:sz w:val="22"/>
          <w:szCs w:val="22"/>
        </w:rPr>
      </w:pPr>
      <w:r w:rsidRPr="00D1633B">
        <w:rPr>
          <w:rFonts w:ascii="Arial" w:hAnsi="Arial" w:cs="Arial"/>
          <w:b/>
          <w:bCs/>
          <w:sz w:val="22"/>
          <w:szCs w:val="22"/>
        </w:rPr>
        <w:t>Disclaimer</w:t>
      </w:r>
      <w:r>
        <w:rPr>
          <w:rFonts w:ascii="Arial" w:hAnsi="Arial" w:cs="Arial"/>
          <w:sz w:val="22"/>
          <w:szCs w:val="22"/>
        </w:rPr>
        <w:t xml:space="preserve">: </w:t>
      </w:r>
      <w:r w:rsidRPr="00D1633B">
        <w:rPr>
          <w:rFonts w:ascii="Arial" w:hAnsi="Arial" w:cs="Arial"/>
          <w:i/>
          <w:iCs/>
          <w:sz w:val="22"/>
          <w:szCs w:val="22"/>
        </w:rPr>
        <w:t>This is for informational and educational purposes only. It does not</w:t>
      </w:r>
    </w:p>
    <w:p w14:paraId="746D3BBE" w14:textId="77777777" w:rsidR="00D1633B" w:rsidRPr="00D1633B" w:rsidRDefault="00D1633B" w:rsidP="00D1633B">
      <w:pPr>
        <w:rPr>
          <w:rFonts w:ascii="Arial" w:hAnsi="Arial" w:cs="Arial"/>
          <w:i/>
          <w:iCs/>
          <w:sz w:val="22"/>
          <w:szCs w:val="22"/>
        </w:rPr>
      </w:pPr>
      <w:r w:rsidRPr="00D1633B">
        <w:rPr>
          <w:rFonts w:ascii="Arial" w:hAnsi="Arial" w:cs="Arial"/>
          <w:i/>
          <w:iCs/>
          <w:sz w:val="22"/>
          <w:szCs w:val="22"/>
        </w:rPr>
        <w:t>constitute and should not be used as a substitute for medical advice, diagnosis, rehabilitation,</w:t>
      </w:r>
    </w:p>
    <w:p w14:paraId="1D99E77B" w14:textId="77777777" w:rsidR="00D1633B" w:rsidRPr="00D1633B" w:rsidRDefault="00D1633B" w:rsidP="00D1633B">
      <w:pPr>
        <w:rPr>
          <w:rFonts w:ascii="Arial" w:hAnsi="Arial" w:cs="Arial"/>
          <w:i/>
          <w:iCs/>
          <w:sz w:val="22"/>
          <w:szCs w:val="22"/>
        </w:rPr>
      </w:pPr>
      <w:r w:rsidRPr="00D1633B">
        <w:rPr>
          <w:rFonts w:ascii="Arial" w:hAnsi="Arial" w:cs="Arial"/>
          <w:i/>
          <w:iCs/>
          <w:sz w:val="22"/>
          <w:szCs w:val="22"/>
        </w:rPr>
        <w:t>or treatment. Patients and other members of the general public should always seek the advice</w:t>
      </w:r>
    </w:p>
    <w:p w14:paraId="34520C1D" w14:textId="77777777" w:rsidR="00D1633B" w:rsidRPr="00D1633B" w:rsidRDefault="00D1633B" w:rsidP="00D1633B">
      <w:pPr>
        <w:rPr>
          <w:rFonts w:ascii="Arial" w:hAnsi="Arial" w:cs="Arial"/>
          <w:i/>
          <w:iCs/>
          <w:sz w:val="22"/>
          <w:szCs w:val="22"/>
        </w:rPr>
      </w:pPr>
      <w:r w:rsidRPr="00D1633B">
        <w:rPr>
          <w:rFonts w:ascii="Arial" w:hAnsi="Arial" w:cs="Arial"/>
          <w:i/>
          <w:iCs/>
          <w:sz w:val="22"/>
          <w:szCs w:val="22"/>
        </w:rPr>
        <w:t>of a qualified healthcare professional regarding personal health and medical conditions. The</w:t>
      </w:r>
    </w:p>
    <w:p w14:paraId="4AA77160" w14:textId="77777777" w:rsidR="00D1633B" w:rsidRPr="00D1633B" w:rsidRDefault="00D1633B" w:rsidP="00D1633B">
      <w:pPr>
        <w:rPr>
          <w:rFonts w:ascii="Arial" w:hAnsi="Arial" w:cs="Arial"/>
          <w:i/>
          <w:iCs/>
          <w:sz w:val="22"/>
          <w:szCs w:val="22"/>
        </w:rPr>
      </w:pPr>
      <w:r w:rsidRPr="00D1633B">
        <w:rPr>
          <w:rFonts w:ascii="Arial" w:hAnsi="Arial" w:cs="Arial"/>
          <w:i/>
          <w:iCs/>
          <w:sz w:val="22"/>
          <w:szCs w:val="22"/>
        </w:rPr>
        <w:t>Academy of Neurologic Physical Therapy and its collaborators disclaim any liability to any</w:t>
      </w:r>
    </w:p>
    <w:p w14:paraId="14B55C99" w14:textId="77777777" w:rsidR="00D1633B" w:rsidRPr="00D1633B" w:rsidRDefault="00D1633B" w:rsidP="00D1633B">
      <w:pPr>
        <w:rPr>
          <w:rFonts w:ascii="Arial" w:hAnsi="Arial" w:cs="Arial"/>
          <w:i/>
          <w:iCs/>
          <w:sz w:val="22"/>
          <w:szCs w:val="22"/>
        </w:rPr>
      </w:pPr>
      <w:r w:rsidRPr="00D1633B">
        <w:rPr>
          <w:rFonts w:ascii="Arial" w:hAnsi="Arial" w:cs="Arial"/>
          <w:i/>
          <w:iCs/>
          <w:sz w:val="22"/>
          <w:szCs w:val="22"/>
        </w:rPr>
        <w:t>party for any loss or damage by errors or omissions in this publication. The views or opinions</w:t>
      </w:r>
    </w:p>
    <w:p w14:paraId="0CAE2291" w14:textId="77777777" w:rsidR="00D1633B" w:rsidRPr="00D1633B" w:rsidRDefault="00D1633B" w:rsidP="00D1633B">
      <w:pPr>
        <w:rPr>
          <w:rFonts w:ascii="Arial" w:hAnsi="Arial" w:cs="Arial"/>
          <w:i/>
          <w:iCs/>
          <w:sz w:val="22"/>
          <w:szCs w:val="22"/>
        </w:rPr>
      </w:pPr>
      <w:r w:rsidRPr="00D1633B">
        <w:rPr>
          <w:rFonts w:ascii="Arial" w:hAnsi="Arial" w:cs="Arial"/>
          <w:i/>
          <w:iCs/>
          <w:sz w:val="22"/>
          <w:szCs w:val="22"/>
        </w:rPr>
        <w:t>expressed are those of the individual creators and do not necessarily represent the position of</w:t>
      </w:r>
    </w:p>
    <w:p w14:paraId="081B698B" w14:textId="0F70C502" w:rsidR="00D1633B" w:rsidRDefault="00D1633B" w:rsidP="00D1633B">
      <w:pPr>
        <w:rPr>
          <w:rFonts w:ascii="Arial" w:hAnsi="Arial" w:cs="Arial"/>
          <w:i/>
          <w:iCs/>
          <w:sz w:val="22"/>
          <w:szCs w:val="22"/>
        </w:rPr>
      </w:pPr>
      <w:r w:rsidRPr="00D1633B">
        <w:rPr>
          <w:rFonts w:ascii="Arial" w:hAnsi="Arial" w:cs="Arial"/>
          <w:i/>
          <w:iCs/>
          <w:sz w:val="22"/>
          <w:szCs w:val="22"/>
        </w:rPr>
        <w:t>the Academy of Neurologic Physical Therapy.</w:t>
      </w:r>
    </w:p>
    <w:p w14:paraId="39B21F16" w14:textId="77777777" w:rsidR="00D1633B" w:rsidRDefault="00D1633B" w:rsidP="00D1633B">
      <w:pPr>
        <w:rPr>
          <w:rFonts w:ascii="Arial" w:hAnsi="Arial" w:cs="Arial"/>
          <w:b/>
          <w:bCs/>
          <w:sz w:val="22"/>
          <w:szCs w:val="22"/>
        </w:rPr>
      </w:pPr>
    </w:p>
    <w:p w14:paraId="6671C31B" w14:textId="2058C21C" w:rsidR="00D1633B" w:rsidRDefault="00D1633B" w:rsidP="000F0948">
      <w:pPr>
        <w:rPr>
          <w:rFonts w:ascii="Arial" w:hAnsi="Arial" w:cs="Arial"/>
          <w:sz w:val="22"/>
          <w:szCs w:val="22"/>
        </w:rPr>
        <w:sectPr w:rsidR="00D1633B" w:rsidSect="00F250B9">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r w:rsidRPr="00D1633B">
        <w:rPr>
          <w:rFonts w:ascii="Arial" w:hAnsi="Arial" w:cs="Arial"/>
          <w:b/>
          <w:bCs/>
          <w:sz w:val="22"/>
          <w:szCs w:val="22"/>
        </w:rPr>
        <w:t>Last Updated</w:t>
      </w:r>
      <w:r>
        <w:rPr>
          <w:rFonts w:ascii="Arial" w:hAnsi="Arial" w:cs="Arial"/>
          <w:sz w:val="22"/>
          <w:szCs w:val="22"/>
        </w:rPr>
        <w:t>: 07/21/2025</w:t>
      </w:r>
    </w:p>
    <w:tbl>
      <w:tblPr>
        <w:tblStyle w:val="TableGrid"/>
        <w:tblpPr w:leftFromText="180" w:rightFromText="180" w:vertAnchor="text" w:horzAnchor="margin" w:tblpXSpec="center" w:tblpY="-221"/>
        <w:tblW w:w="14580" w:type="dxa"/>
        <w:tblLook w:val="04A0" w:firstRow="1" w:lastRow="0" w:firstColumn="1" w:lastColumn="0" w:noHBand="0" w:noVBand="1"/>
      </w:tblPr>
      <w:tblGrid>
        <w:gridCol w:w="1800"/>
        <w:gridCol w:w="1890"/>
        <w:gridCol w:w="10890"/>
      </w:tblGrid>
      <w:tr w:rsidR="00F250B9" w:rsidRPr="00C46F7F" w14:paraId="7F5271C0" w14:textId="77777777" w:rsidTr="004744F0">
        <w:tc>
          <w:tcPr>
            <w:tcW w:w="14580" w:type="dxa"/>
            <w:gridSpan w:val="3"/>
            <w:shd w:val="clear" w:color="auto" w:fill="008376"/>
            <w:vAlign w:val="center"/>
          </w:tcPr>
          <w:p w14:paraId="48CD195A" w14:textId="77777777" w:rsidR="00F250B9" w:rsidRPr="00B25104" w:rsidRDefault="00F250B9" w:rsidP="00F250B9">
            <w:pPr>
              <w:jc w:val="center"/>
              <w:rPr>
                <w:rFonts w:ascii="Arial" w:hAnsi="Arial" w:cs="Arial"/>
                <w:color w:val="FFFFFF" w:themeColor="background1"/>
                <w:sz w:val="28"/>
                <w:szCs w:val="28"/>
              </w:rPr>
            </w:pPr>
            <w:r w:rsidRPr="00B25104">
              <w:rPr>
                <w:rFonts w:ascii="Arial" w:hAnsi="Arial" w:cs="Arial"/>
                <w:b/>
                <w:bCs/>
                <w:color w:val="FFFFFF" w:themeColor="background1"/>
                <w:sz w:val="28"/>
                <w:szCs w:val="28"/>
              </w:rPr>
              <w:lastRenderedPageBreak/>
              <w:t>CHALLENGED ATHLETE FOUNDATION</w:t>
            </w:r>
          </w:p>
        </w:tc>
      </w:tr>
      <w:tr w:rsidR="00F250B9" w:rsidRPr="00C46F7F" w14:paraId="56783DFA" w14:textId="77777777" w:rsidTr="004744F0">
        <w:trPr>
          <w:trHeight w:val="432"/>
        </w:trPr>
        <w:tc>
          <w:tcPr>
            <w:tcW w:w="1800" w:type="dxa"/>
            <w:vAlign w:val="center"/>
          </w:tcPr>
          <w:p w14:paraId="18E2CDB6" w14:textId="0CC74FA8" w:rsidR="00F250B9" w:rsidRPr="00C46F7F" w:rsidRDefault="00F250B9" w:rsidP="00F250B9">
            <w:pPr>
              <w:rPr>
                <w:rFonts w:ascii="Arial" w:hAnsi="Arial" w:cs="Arial"/>
                <w:b/>
                <w:bCs/>
                <w:sz w:val="21"/>
                <w:szCs w:val="21"/>
              </w:rPr>
            </w:pPr>
            <w:r w:rsidRPr="00C46F7F">
              <w:rPr>
                <w:rFonts w:ascii="Arial" w:hAnsi="Arial" w:cs="Arial"/>
                <w:b/>
                <w:bCs/>
                <w:sz w:val="21"/>
                <w:szCs w:val="21"/>
              </w:rPr>
              <w:t>Mission</w:t>
            </w:r>
          </w:p>
        </w:tc>
        <w:tc>
          <w:tcPr>
            <w:tcW w:w="12780" w:type="dxa"/>
            <w:gridSpan w:val="2"/>
            <w:vAlign w:val="center"/>
          </w:tcPr>
          <w:p w14:paraId="4FFA7571" w14:textId="77777777" w:rsidR="00F250B9" w:rsidRPr="00C46F7F" w:rsidRDefault="00F250B9" w:rsidP="00F250B9">
            <w:pPr>
              <w:rPr>
                <w:rFonts w:ascii="Arial" w:hAnsi="Arial" w:cs="Arial"/>
                <w:sz w:val="21"/>
                <w:szCs w:val="21"/>
              </w:rPr>
            </w:pPr>
            <w:r w:rsidRPr="00C46F7F">
              <w:rPr>
                <w:rFonts w:ascii="Arial" w:hAnsi="Arial" w:cs="Arial"/>
                <w:sz w:val="21"/>
                <w:szCs w:val="21"/>
              </w:rPr>
              <w:t>To serve people with physical disabilities through sport and fitness with meaningful grants</w:t>
            </w:r>
          </w:p>
        </w:tc>
      </w:tr>
      <w:tr w:rsidR="00F250B9" w:rsidRPr="00C46F7F" w14:paraId="0AC6FCD1" w14:textId="77777777" w:rsidTr="004744F0">
        <w:trPr>
          <w:trHeight w:val="432"/>
        </w:trPr>
        <w:tc>
          <w:tcPr>
            <w:tcW w:w="1800" w:type="dxa"/>
            <w:vAlign w:val="center"/>
          </w:tcPr>
          <w:p w14:paraId="5DEE7610" w14:textId="77777777" w:rsidR="00F250B9" w:rsidRPr="00C46F7F" w:rsidRDefault="00F250B9" w:rsidP="00F250B9">
            <w:pPr>
              <w:rPr>
                <w:rFonts w:ascii="Arial" w:hAnsi="Arial" w:cs="Arial"/>
                <w:b/>
                <w:bCs/>
                <w:sz w:val="21"/>
                <w:szCs w:val="21"/>
              </w:rPr>
            </w:pPr>
            <w:r w:rsidRPr="00C46F7F">
              <w:rPr>
                <w:rFonts w:ascii="Arial" w:hAnsi="Arial" w:cs="Arial"/>
                <w:b/>
                <w:bCs/>
                <w:sz w:val="21"/>
                <w:szCs w:val="21"/>
              </w:rPr>
              <w:t>Contact</w:t>
            </w:r>
          </w:p>
        </w:tc>
        <w:tc>
          <w:tcPr>
            <w:tcW w:w="12780" w:type="dxa"/>
            <w:gridSpan w:val="2"/>
            <w:vAlign w:val="center"/>
          </w:tcPr>
          <w:p w14:paraId="20342047" w14:textId="77777777" w:rsidR="00F250B9" w:rsidRPr="00C46F7F" w:rsidRDefault="00F250B9" w:rsidP="00F250B9">
            <w:pPr>
              <w:rPr>
                <w:rFonts w:ascii="Arial" w:hAnsi="Arial" w:cs="Arial"/>
                <w:sz w:val="21"/>
                <w:szCs w:val="21"/>
              </w:rPr>
            </w:pPr>
            <w:r w:rsidRPr="00C46F7F">
              <w:rPr>
                <w:rFonts w:ascii="Arial" w:hAnsi="Arial" w:cs="Arial"/>
                <w:sz w:val="21"/>
                <w:szCs w:val="21"/>
              </w:rPr>
              <w:t>cafgrants@challengedathletes.org</w:t>
            </w:r>
          </w:p>
        </w:tc>
      </w:tr>
      <w:tr w:rsidR="00F250B9" w:rsidRPr="00C46F7F" w14:paraId="67DF3255" w14:textId="77777777" w:rsidTr="004744F0">
        <w:trPr>
          <w:trHeight w:val="432"/>
        </w:trPr>
        <w:tc>
          <w:tcPr>
            <w:tcW w:w="1800" w:type="dxa"/>
            <w:vMerge w:val="restart"/>
            <w:vAlign w:val="center"/>
          </w:tcPr>
          <w:p w14:paraId="0EDD9A2C" w14:textId="77777777" w:rsidR="00F250B9" w:rsidRPr="00C46F7F" w:rsidRDefault="00F250B9" w:rsidP="00F250B9">
            <w:pPr>
              <w:rPr>
                <w:rFonts w:ascii="Arial" w:hAnsi="Arial" w:cs="Arial"/>
                <w:b/>
                <w:bCs/>
                <w:sz w:val="21"/>
                <w:szCs w:val="21"/>
              </w:rPr>
            </w:pPr>
            <w:hyperlink r:id="rId12" w:history="1">
              <w:r w:rsidRPr="00C46F7F">
                <w:rPr>
                  <w:rStyle w:val="Hyperlink"/>
                  <w:rFonts w:ascii="Arial" w:hAnsi="Arial" w:cs="Arial"/>
                  <w:b/>
                  <w:bCs/>
                  <w:sz w:val="21"/>
                  <w:szCs w:val="21"/>
                </w:rPr>
                <w:t>Annual Grant</w:t>
              </w:r>
            </w:hyperlink>
          </w:p>
        </w:tc>
        <w:tc>
          <w:tcPr>
            <w:tcW w:w="1890" w:type="dxa"/>
            <w:vAlign w:val="center"/>
          </w:tcPr>
          <w:p w14:paraId="66703EF5" w14:textId="77777777" w:rsidR="00F250B9" w:rsidRPr="00C46F7F" w:rsidRDefault="00F250B9" w:rsidP="00F250B9">
            <w:pPr>
              <w:rPr>
                <w:rFonts w:ascii="Arial" w:hAnsi="Arial" w:cs="Arial"/>
                <w:b/>
                <w:bCs/>
                <w:sz w:val="21"/>
                <w:szCs w:val="21"/>
              </w:rPr>
            </w:pPr>
            <w:r w:rsidRPr="00C46F7F">
              <w:rPr>
                <w:rFonts w:ascii="Arial" w:hAnsi="Arial" w:cs="Arial"/>
                <w:b/>
                <w:bCs/>
                <w:sz w:val="21"/>
                <w:szCs w:val="21"/>
              </w:rPr>
              <w:t>Purpose</w:t>
            </w:r>
          </w:p>
        </w:tc>
        <w:tc>
          <w:tcPr>
            <w:tcW w:w="10890" w:type="dxa"/>
            <w:vAlign w:val="center"/>
          </w:tcPr>
          <w:p w14:paraId="7B2C26F3" w14:textId="77777777" w:rsidR="00F250B9" w:rsidRPr="00C46F7F" w:rsidRDefault="00F250B9" w:rsidP="00F250B9">
            <w:pPr>
              <w:rPr>
                <w:rFonts w:ascii="Arial" w:hAnsi="Arial" w:cs="Arial"/>
                <w:sz w:val="21"/>
                <w:szCs w:val="21"/>
              </w:rPr>
            </w:pPr>
            <w:r w:rsidRPr="00C46F7F">
              <w:rPr>
                <w:rFonts w:ascii="Arial" w:hAnsi="Arial" w:cs="Arial"/>
                <w:sz w:val="21"/>
                <w:szCs w:val="21"/>
              </w:rPr>
              <w:t>Aims to remove barriers that exist between adaptive athletes and their pursuit of sport and fitness</w:t>
            </w:r>
          </w:p>
        </w:tc>
      </w:tr>
      <w:tr w:rsidR="00F250B9" w:rsidRPr="00C46F7F" w14:paraId="68F6FC10" w14:textId="77777777" w:rsidTr="004744F0">
        <w:tc>
          <w:tcPr>
            <w:tcW w:w="1800" w:type="dxa"/>
            <w:vMerge/>
            <w:vAlign w:val="center"/>
          </w:tcPr>
          <w:p w14:paraId="789AE308" w14:textId="77777777" w:rsidR="00F250B9" w:rsidRPr="00C46F7F" w:rsidRDefault="00F250B9" w:rsidP="00F250B9">
            <w:pPr>
              <w:rPr>
                <w:rFonts w:ascii="Arial" w:hAnsi="Arial" w:cs="Arial"/>
                <w:b/>
                <w:bCs/>
                <w:sz w:val="21"/>
                <w:szCs w:val="21"/>
              </w:rPr>
            </w:pPr>
          </w:p>
        </w:tc>
        <w:tc>
          <w:tcPr>
            <w:tcW w:w="1890" w:type="dxa"/>
            <w:vAlign w:val="center"/>
          </w:tcPr>
          <w:p w14:paraId="6904A948" w14:textId="77777777" w:rsidR="00F250B9" w:rsidRPr="00C46F7F" w:rsidRDefault="00F250B9" w:rsidP="00F250B9">
            <w:pPr>
              <w:rPr>
                <w:rFonts w:ascii="Arial" w:hAnsi="Arial" w:cs="Arial"/>
                <w:b/>
                <w:bCs/>
                <w:sz w:val="21"/>
                <w:szCs w:val="21"/>
              </w:rPr>
            </w:pPr>
            <w:r w:rsidRPr="00C46F7F">
              <w:rPr>
                <w:rFonts w:ascii="Arial" w:hAnsi="Arial" w:cs="Arial"/>
                <w:b/>
                <w:bCs/>
                <w:sz w:val="21"/>
                <w:szCs w:val="21"/>
              </w:rPr>
              <w:t>Grant Cycle</w:t>
            </w:r>
          </w:p>
        </w:tc>
        <w:tc>
          <w:tcPr>
            <w:tcW w:w="10890" w:type="dxa"/>
            <w:vAlign w:val="center"/>
          </w:tcPr>
          <w:p w14:paraId="72DF2743" w14:textId="77777777" w:rsidR="00F250B9" w:rsidRPr="00C46F7F" w:rsidRDefault="00F250B9" w:rsidP="00F250B9">
            <w:pPr>
              <w:rPr>
                <w:rFonts w:ascii="Arial" w:hAnsi="Arial" w:cs="Arial"/>
                <w:sz w:val="21"/>
                <w:szCs w:val="21"/>
              </w:rPr>
            </w:pPr>
            <w:r w:rsidRPr="00C46F7F">
              <w:rPr>
                <w:rFonts w:ascii="Arial" w:hAnsi="Arial" w:cs="Arial"/>
                <w:sz w:val="21"/>
                <w:szCs w:val="21"/>
              </w:rPr>
              <w:t>Opens annually each fall (~September – January)</w:t>
            </w:r>
          </w:p>
          <w:p w14:paraId="75F23C0F" w14:textId="77777777" w:rsidR="00F250B9" w:rsidRPr="00C46F7F" w:rsidRDefault="00F250B9" w:rsidP="00F250B9">
            <w:pPr>
              <w:rPr>
                <w:rFonts w:ascii="Arial" w:hAnsi="Arial" w:cs="Arial"/>
                <w:sz w:val="21"/>
                <w:szCs w:val="21"/>
              </w:rPr>
            </w:pPr>
            <w:r w:rsidRPr="00C46F7F">
              <w:rPr>
                <w:rFonts w:ascii="Arial" w:hAnsi="Arial" w:cs="Arial"/>
                <w:sz w:val="21"/>
                <w:szCs w:val="21"/>
              </w:rPr>
              <w:t>Notified of grant status in March</w:t>
            </w:r>
          </w:p>
        </w:tc>
      </w:tr>
      <w:tr w:rsidR="00F250B9" w:rsidRPr="00C46F7F" w14:paraId="7CAFBD4F" w14:textId="77777777" w:rsidTr="004744F0">
        <w:tc>
          <w:tcPr>
            <w:tcW w:w="1800" w:type="dxa"/>
            <w:vMerge/>
            <w:vAlign w:val="center"/>
          </w:tcPr>
          <w:p w14:paraId="6630F250" w14:textId="77777777" w:rsidR="00F250B9" w:rsidRPr="00C46F7F" w:rsidRDefault="00F250B9" w:rsidP="00F250B9">
            <w:pPr>
              <w:rPr>
                <w:rFonts w:ascii="Arial" w:hAnsi="Arial" w:cs="Arial"/>
                <w:b/>
                <w:bCs/>
                <w:sz w:val="21"/>
                <w:szCs w:val="21"/>
              </w:rPr>
            </w:pPr>
          </w:p>
        </w:tc>
        <w:tc>
          <w:tcPr>
            <w:tcW w:w="1890" w:type="dxa"/>
            <w:vAlign w:val="center"/>
          </w:tcPr>
          <w:p w14:paraId="7ECCD49B" w14:textId="77777777" w:rsidR="00F250B9" w:rsidRPr="00C46F7F" w:rsidRDefault="00F250B9" w:rsidP="00F250B9">
            <w:pPr>
              <w:rPr>
                <w:rFonts w:ascii="Arial" w:hAnsi="Arial" w:cs="Arial"/>
                <w:b/>
                <w:bCs/>
                <w:sz w:val="21"/>
                <w:szCs w:val="21"/>
              </w:rPr>
            </w:pPr>
            <w:r w:rsidRPr="00C46F7F">
              <w:rPr>
                <w:rFonts w:ascii="Arial" w:hAnsi="Arial" w:cs="Arial"/>
                <w:b/>
                <w:bCs/>
                <w:sz w:val="21"/>
                <w:szCs w:val="21"/>
              </w:rPr>
              <w:t>Eligibility</w:t>
            </w:r>
          </w:p>
        </w:tc>
        <w:tc>
          <w:tcPr>
            <w:tcW w:w="10890" w:type="dxa"/>
            <w:vAlign w:val="center"/>
          </w:tcPr>
          <w:p w14:paraId="13052D95" w14:textId="77777777" w:rsidR="00F250B9" w:rsidRPr="00C46F7F" w:rsidRDefault="00F250B9" w:rsidP="00F250B9">
            <w:pPr>
              <w:rPr>
                <w:rFonts w:ascii="Arial" w:hAnsi="Arial" w:cs="Arial"/>
                <w:sz w:val="21"/>
                <w:szCs w:val="21"/>
              </w:rPr>
            </w:pPr>
            <w:r w:rsidRPr="00C46F7F">
              <w:rPr>
                <w:rFonts w:ascii="Arial" w:hAnsi="Arial" w:cs="Arial"/>
                <w:sz w:val="21"/>
                <w:szCs w:val="21"/>
              </w:rPr>
              <w:t xml:space="preserve">Individuals worldwide with permanent physical disabilities that impair mobility, affects the neuromuscular system, or impairs balance or motor control that can be classified with the International Paralympic Committee Classification standards are eligible. </w:t>
            </w:r>
          </w:p>
          <w:p w14:paraId="48B25690" w14:textId="77777777" w:rsidR="00F250B9" w:rsidRPr="00C46F7F" w:rsidRDefault="00F250B9" w:rsidP="00F250B9">
            <w:pPr>
              <w:rPr>
                <w:rFonts w:ascii="Arial" w:hAnsi="Arial" w:cs="Arial"/>
                <w:sz w:val="21"/>
                <w:szCs w:val="21"/>
              </w:rPr>
            </w:pPr>
            <w:r w:rsidRPr="00C46F7F">
              <w:rPr>
                <w:rFonts w:ascii="Arial" w:hAnsi="Arial" w:cs="Arial"/>
                <w:sz w:val="21"/>
                <w:szCs w:val="21"/>
              </w:rPr>
              <w:t xml:space="preserve">Individuals with chronic pain, hearing impairments, cognitive and developmental disabilities are not eligible. Teams, organizations, and non-disabled individuals are not eligible. </w:t>
            </w:r>
          </w:p>
        </w:tc>
      </w:tr>
      <w:tr w:rsidR="00F250B9" w:rsidRPr="00C46F7F" w14:paraId="3C9A92FF" w14:textId="77777777" w:rsidTr="004744F0">
        <w:tc>
          <w:tcPr>
            <w:tcW w:w="1800" w:type="dxa"/>
            <w:vMerge/>
            <w:vAlign w:val="center"/>
          </w:tcPr>
          <w:p w14:paraId="7CFE6839" w14:textId="77777777" w:rsidR="00F250B9" w:rsidRPr="00C46F7F" w:rsidRDefault="00F250B9" w:rsidP="00F250B9">
            <w:pPr>
              <w:rPr>
                <w:rFonts w:ascii="Arial" w:hAnsi="Arial" w:cs="Arial"/>
                <w:b/>
                <w:bCs/>
                <w:sz w:val="21"/>
                <w:szCs w:val="21"/>
              </w:rPr>
            </w:pPr>
          </w:p>
        </w:tc>
        <w:tc>
          <w:tcPr>
            <w:tcW w:w="1890" w:type="dxa"/>
            <w:vAlign w:val="center"/>
          </w:tcPr>
          <w:p w14:paraId="46F13B88" w14:textId="77777777" w:rsidR="00F250B9" w:rsidRPr="00C46F7F" w:rsidRDefault="00F250B9" w:rsidP="00F250B9">
            <w:pPr>
              <w:rPr>
                <w:rFonts w:ascii="Arial" w:hAnsi="Arial" w:cs="Arial"/>
                <w:b/>
                <w:bCs/>
                <w:sz w:val="21"/>
                <w:szCs w:val="21"/>
              </w:rPr>
            </w:pPr>
            <w:r w:rsidRPr="00C46F7F">
              <w:rPr>
                <w:rFonts w:ascii="Arial" w:hAnsi="Arial" w:cs="Arial"/>
                <w:b/>
                <w:bCs/>
                <w:sz w:val="21"/>
                <w:szCs w:val="21"/>
              </w:rPr>
              <w:t>Grant Request Options</w:t>
            </w:r>
          </w:p>
        </w:tc>
        <w:tc>
          <w:tcPr>
            <w:tcW w:w="10890" w:type="dxa"/>
            <w:vAlign w:val="center"/>
          </w:tcPr>
          <w:p w14:paraId="2F85AEBE" w14:textId="77777777" w:rsidR="00F250B9" w:rsidRPr="00C46F7F" w:rsidRDefault="00F250B9" w:rsidP="00F250B9">
            <w:pPr>
              <w:rPr>
                <w:rFonts w:ascii="Arial" w:hAnsi="Arial" w:cs="Arial"/>
                <w:sz w:val="21"/>
                <w:szCs w:val="21"/>
              </w:rPr>
            </w:pPr>
            <w:r w:rsidRPr="00C46F7F">
              <w:rPr>
                <w:rFonts w:ascii="Arial" w:hAnsi="Arial" w:cs="Arial"/>
                <w:sz w:val="21"/>
                <w:szCs w:val="21"/>
              </w:rPr>
              <w:t>Applicants may select one of the following:</w:t>
            </w:r>
          </w:p>
          <w:p w14:paraId="368D7CCD" w14:textId="77777777" w:rsidR="00F250B9" w:rsidRPr="00C46F7F" w:rsidRDefault="00F250B9" w:rsidP="00F250B9">
            <w:pPr>
              <w:pStyle w:val="ListParagraph"/>
              <w:numPr>
                <w:ilvl w:val="0"/>
                <w:numId w:val="2"/>
              </w:numPr>
              <w:rPr>
                <w:rFonts w:ascii="Arial" w:hAnsi="Arial" w:cs="Arial"/>
                <w:sz w:val="21"/>
                <w:szCs w:val="21"/>
              </w:rPr>
            </w:pPr>
            <w:r w:rsidRPr="00C46F7F">
              <w:rPr>
                <w:rFonts w:ascii="Arial" w:hAnsi="Arial" w:cs="Arial"/>
                <w:sz w:val="21"/>
                <w:szCs w:val="21"/>
              </w:rPr>
              <w:t>Sports Equipment Grant</w:t>
            </w:r>
          </w:p>
          <w:p w14:paraId="6CF98CC7" w14:textId="77777777" w:rsidR="00F250B9" w:rsidRPr="00C46F7F" w:rsidRDefault="00F250B9" w:rsidP="00F250B9">
            <w:pPr>
              <w:pStyle w:val="ListParagraph"/>
              <w:numPr>
                <w:ilvl w:val="0"/>
                <w:numId w:val="2"/>
              </w:numPr>
              <w:rPr>
                <w:rFonts w:ascii="Arial" w:hAnsi="Arial" w:cs="Arial"/>
                <w:sz w:val="21"/>
                <w:szCs w:val="21"/>
              </w:rPr>
            </w:pPr>
            <w:r w:rsidRPr="00C46F7F">
              <w:rPr>
                <w:rFonts w:ascii="Arial" w:hAnsi="Arial" w:cs="Arial"/>
                <w:sz w:val="21"/>
                <w:szCs w:val="21"/>
              </w:rPr>
              <w:t>Equipment Grant</w:t>
            </w:r>
          </w:p>
        </w:tc>
      </w:tr>
      <w:tr w:rsidR="00F250B9" w:rsidRPr="00C46F7F" w14:paraId="4D9D1CF6" w14:textId="77777777" w:rsidTr="004744F0">
        <w:tc>
          <w:tcPr>
            <w:tcW w:w="1800" w:type="dxa"/>
            <w:vMerge w:val="restart"/>
            <w:vAlign w:val="center"/>
          </w:tcPr>
          <w:p w14:paraId="11061F46" w14:textId="77777777" w:rsidR="00F250B9" w:rsidRPr="00C46F7F" w:rsidRDefault="00F250B9" w:rsidP="00F250B9">
            <w:pPr>
              <w:rPr>
                <w:rFonts w:ascii="Arial" w:hAnsi="Arial" w:cs="Arial"/>
                <w:b/>
                <w:bCs/>
                <w:sz w:val="21"/>
                <w:szCs w:val="21"/>
              </w:rPr>
            </w:pPr>
            <w:hyperlink r:id="rId13" w:history="1">
              <w:r w:rsidRPr="00C46F7F">
                <w:rPr>
                  <w:rStyle w:val="Hyperlink"/>
                  <w:rFonts w:ascii="Arial" w:hAnsi="Arial" w:cs="Arial"/>
                  <w:b/>
                  <w:bCs/>
                  <w:sz w:val="21"/>
                  <w:szCs w:val="21"/>
                </w:rPr>
                <w:t>Operation Rebound Grant</w:t>
              </w:r>
            </w:hyperlink>
          </w:p>
        </w:tc>
        <w:tc>
          <w:tcPr>
            <w:tcW w:w="1890" w:type="dxa"/>
            <w:vAlign w:val="center"/>
          </w:tcPr>
          <w:p w14:paraId="32EA83B7" w14:textId="77777777" w:rsidR="00F250B9" w:rsidRPr="00C46F7F" w:rsidRDefault="00F250B9" w:rsidP="00F250B9">
            <w:pPr>
              <w:rPr>
                <w:rFonts w:ascii="Arial" w:hAnsi="Arial" w:cs="Arial"/>
                <w:b/>
                <w:bCs/>
                <w:sz w:val="21"/>
                <w:szCs w:val="21"/>
              </w:rPr>
            </w:pPr>
            <w:r w:rsidRPr="00C46F7F">
              <w:rPr>
                <w:rFonts w:ascii="Arial" w:hAnsi="Arial" w:cs="Arial"/>
                <w:b/>
                <w:bCs/>
                <w:sz w:val="21"/>
                <w:szCs w:val="21"/>
              </w:rPr>
              <w:t>Purpose</w:t>
            </w:r>
          </w:p>
        </w:tc>
        <w:tc>
          <w:tcPr>
            <w:tcW w:w="10890" w:type="dxa"/>
            <w:vAlign w:val="center"/>
          </w:tcPr>
          <w:p w14:paraId="69CBE1AA" w14:textId="77777777" w:rsidR="00F250B9" w:rsidRPr="00C46F7F" w:rsidRDefault="00F250B9" w:rsidP="00F250B9">
            <w:pPr>
              <w:rPr>
                <w:rFonts w:ascii="Arial" w:hAnsi="Arial" w:cs="Arial"/>
                <w:sz w:val="21"/>
                <w:szCs w:val="21"/>
              </w:rPr>
            </w:pPr>
            <w:r w:rsidRPr="00C46F7F">
              <w:rPr>
                <w:rFonts w:ascii="Arial" w:hAnsi="Arial" w:cs="Arial"/>
                <w:sz w:val="21"/>
                <w:szCs w:val="21"/>
              </w:rPr>
              <w:t>Aims to strengthen the mental and physical well-being of members of the U.S. armed forces, active military personnel, as well as active or retired U.S. law enforcement officers, firefighters, and paramedics with permanent physical injuries by providing them opportunities to use sports and fitness to reintegrate into our communities and by empowering them through sports.</w:t>
            </w:r>
          </w:p>
        </w:tc>
      </w:tr>
      <w:tr w:rsidR="00F250B9" w:rsidRPr="00C46F7F" w14:paraId="2C873A7E" w14:textId="77777777" w:rsidTr="004744F0">
        <w:trPr>
          <w:trHeight w:val="432"/>
        </w:trPr>
        <w:tc>
          <w:tcPr>
            <w:tcW w:w="1800" w:type="dxa"/>
            <w:vMerge/>
            <w:vAlign w:val="center"/>
          </w:tcPr>
          <w:p w14:paraId="1F6CD9EB" w14:textId="77777777" w:rsidR="00F250B9" w:rsidRPr="00C46F7F" w:rsidRDefault="00F250B9" w:rsidP="00F250B9">
            <w:pPr>
              <w:rPr>
                <w:rFonts w:ascii="Arial" w:hAnsi="Arial" w:cs="Arial"/>
                <w:sz w:val="21"/>
                <w:szCs w:val="21"/>
              </w:rPr>
            </w:pPr>
          </w:p>
        </w:tc>
        <w:tc>
          <w:tcPr>
            <w:tcW w:w="1890" w:type="dxa"/>
            <w:vAlign w:val="center"/>
          </w:tcPr>
          <w:p w14:paraId="2DF0C9F7" w14:textId="77777777" w:rsidR="00F250B9" w:rsidRPr="00C46F7F" w:rsidRDefault="00F250B9" w:rsidP="00F250B9">
            <w:pPr>
              <w:rPr>
                <w:rFonts w:ascii="Arial" w:hAnsi="Arial" w:cs="Arial"/>
                <w:b/>
                <w:bCs/>
                <w:sz w:val="21"/>
                <w:szCs w:val="21"/>
              </w:rPr>
            </w:pPr>
            <w:r w:rsidRPr="00C46F7F">
              <w:rPr>
                <w:rFonts w:ascii="Arial" w:hAnsi="Arial" w:cs="Arial"/>
                <w:b/>
                <w:bCs/>
                <w:sz w:val="21"/>
                <w:szCs w:val="21"/>
              </w:rPr>
              <w:t>Grant Cycle</w:t>
            </w:r>
          </w:p>
        </w:tc>
        <w:tc>
          <w:tcPr>
            <w:tcW w:w="10890" w:type="dxa"/>
            <w:vAlign w:val="center"/>
          </w:tcPr>
          <w:p w14:paraId="0980C80C" w14:textId="77777777" w:rsidR="00F250B9" w:rsidRPr="00C46F7F" w:rsidRDefault="00F250B9" w:rsidP="00F250B9">
            <w:pPr>
              <w:rPr>
                <w:rFonts w:ascii="Arial" w:hAnsi="Arial" w:cs="Arial"/>
                <w:sz w:val="21"/>
                <w:szCs w:val="21"/>
              </w:rPr>
            </w:pPr>
            <w:r w:rsidRPr="00C46F7F">
              <w:rPr>
                <w:rFonts w:ascii="Arial" w:hAnsi="Arial" w:cs="Arial"/>
                <w:sz w:val="21"/>
                <w:szCs w:val="21"/>
              </w:rPr>
              <w:t xml:space="preserve">Open year round </w:t>
            </w:r>
          </w:p>
        </w:tc>
      </w:tr>
      <w:tr w:rsidR="00F250B9" w:rsidRPr="00C46F7F" w14:paraId="43E4694A" w14:textId="77777777" w:rsidTr="004744F0">
        <w:tc>
          <w:tcPr>
            <w:tcW w:w="1800" w:type="dxa"/>
            <w:vMerge/>
            <w:vAlign w:val="center"/>
          </w:tcPr>
          <w:p w14:paraId="5ADBCE36" w14:textId="77777777" w:rsidR="00F250B9" w:rsidRPr="00C46F7F" w:rsidRDefault="00F250B9" w:rsidP="00F250B9">
            <w:pPr>
              <w:rPr>
                <w:rFonts w:ascii="Arial" w:hAnsi="Arial" w:cs="Arial"/>
                <w:sz w:val="21"/>
                <w:szCs w:val="21"/>
              </w:rPr>
            </w:pPr>
          </w:p>
        </w:tc>
        <w:tc>
          <w:tcPr>
            <w:tcW w:w="1890" w:type="dxa"/>
            <w:vAlign w:val="center"/>
          </w:tcPr>
          <w:p w14:paraId="3D82D0AC" w14:textId="77777777" w:rsidR="00F250B9" w:rsidRPr="00C46F7F" w:rsidRDefault="00F250B9" w:rsidP="00F250B9">
            <w:pPr>
              <w:rPr>
                <w:rFonts w:ascii="Arial" w:hAnsi="Arial" w:cs="Arial"/>
                <w:b/>
                <w:bCs/>
                <w:sz w:val="21"/>
                <w:szCs w:val="21"/>
              </w:rPr>
            </w:pPr>
            <w:r w:rsidRPr="00C46F7F">
              <w:rPr>
                <w:rFonts w:ascii="Arial" w:hAnsi="Arial" w:cs="Arial"/>
                <w:b/>
                <w:bCs/>
                <w:sz w:val="21"/>
                <w:szCs w:val="21"/>
              </w:rPr>
              <w:t>Eligibility</w:t>
            </w:r>
          </w:p>
        </w:tc>
        <w:tc>
          <w:tcPr>
            <w:tcW w:w="10890" w:type="dxa"/>
            <w:vAlign w:val="center"/>
          </w:tcPr>
          <w:p w14:paraId="5E8C3544" w14:textId="77777777" w:rsidR="00F250B9" w:rsidRPr="00C46F7F" w:rsidRDefault="00F250B9" w:rsidP="00F250B9">
            <w:pPr>
              <w:rPr>
                <w:rFonts w:ascii="Arial" w:hAnsi="Arial" w:cs="Arial"/>
                <w:sz w:val="21"/>
                <w:szCs w:val="21"/>
              </w:rPr>
            </w:pPr>
            <w:r w:rsidRPr="00C46F7F">
              <w:rPr>
                <w:rFonts w:ascii="Arial" w:hAnsi="Arial" w:cs="Arial"/>
                <w:sz w:val="21"/>
                <w:szCs w:val="21"/>
              </w:rPr>
              <w:t>Active military personnel, honorably discharged members of the U.S. armed forces (veterans), as well as current or previous U.S. law enforcement officers, firefighters, and paramedics are eligible. Proof of service is required.</w:t>
            </w:r>
          </w:p>
        </w:tc>
      </w:tr>
      <w:tr w:rsidR="00F250B9" w:rsidRPr="00C46F7F" w14:paraId="2CE45637" w14:textId="77777777" w:rsidTr="004744F0">
        <w:tc>
          <w:tcPr>
            <w:tcW w:w="1800" w:type="dxa"/>
            <w:vMerge/>
            <w:vAlign w:val="center"/>
          </w:tcPr>
          <w:p w14:paraId="2CA811D4" w14:textId="77777777" w:rsidR="00F250B9" w:rsidRPr="00C46F7F" w:rsidRDefault="00F250B9" w:rsidP="00F250B9">
            <w:pPr>
              <w:rPr>
                <w:rFonts w:ascii="Arial" w:hAnsi="Arial" w:cs="Arial"/>
                <w:sz w:val="21"/>
                <w:szCs w:val="21"/>
              </w:rPr>
            </w:pPr>
          </w:p>
        </w:tc>
        <w:tc>
          <w:tcPr>
            <w:tcW w:w="1890" w:type="dxa"/>
            <w:vAlign w:val="center"/>
          </w:tcPr>
          <w:p w14:paraId="46C0B29B" w14:textId="77777777" w:rsidR="00F250B9" w:rsidRPr="00C46F7F" w:rsidRDefault="00F250B9" w:rsidP="00F250B9">
            <w:pPr>
              <w:rPr>
                <w:rFonts w:ascii="Arial" w:hAnsi="Arial" w:cs="Arial"/>
                <w:b/>
                <w:bCs/>
                <w:sz w:val="21"/>
                <w:szCs w:val="21"/>
              </w:rPr>
            </w:pPr>
            <w:r w:rsidRPr="00C46F7F">
              <w:rPr>
                <w:rFonts w:ascii="Arial" w:hAnsi="Arial" w:cs="Arial"/>
                <w:b/>
                <w:bCs/>
                <w:sz w:val="21"/>
                <w:szCs w:val="21"/>
              </w:rPr>
              <w:t>Grant Request Options</w:t>
            </w:r>
          </w:p>
        </w:tc>
        <w:tc>
          <w:tcPr>
            <w:tcW w:w="10890" w:type="dxa"/>
            <w:vAlign w:val="center"/>
          </w:tcPr>
          <w:p w14:paraId="6990ADD0" w14:textId="77777777" w:rsidR="00F250B9" w:rsidRPr="00C46F7F" w:rsidRDefault="00F250B9" w:rsidP="00F250B9">
            <w:pPr>
              <w:rPr>
                <w:rFonts w:ascii="Arial" w:hAnsi="Arial" w:cs="Arial"/>
                <w:sz w:val="21"/>
                <w:szCs w:val="21"/>
              </w:rPr>
            </w:pPr>
            <w:r w:rsidRPr="00C46F7F">
              <w:rPr>
                <w:rFonts w:ascii="Arial" w:hAnsi="Arial" w:cs="Arial"/>
                <w:sz w:val="21"/>
                <w:szCs w:val="21"/>
              </w:rPr>
              <w:t>Funds adaptive sports equipment, training, and competition expenses across all 50 states and over 100 different sports. Applicants may select one of the following:</w:t>
            </w:r>
          </w:p>
          <w:p w14:paraId="6E68E5AB" w14:textId="77777777" w:rsidR="00F250B9" w:rsidRPr="00C46F7F" w:rsidRDefault="00F250B9" w:rsidP="00F250B9">
            <w:pPr>
              <w:pStyle w:val="ListParagraph"/>
              <w:numPr>
                <w:ilvl w:val="0"/>
                <w:numId w:val="2"/>
              </w:numPr>
              <w:rPr>
                <w:rFonts w:ascii="Arial" w:hAnsi="Arial" w:cs="Arial"/>
                <w:sz w:val="21"/>
                <w:szCs w:val="21"/>
              </w:rPr>
            </w:pPr>
            <w:r w:rsidRPr="00C46F7F">
              <w:rPr>
                <w:rFonts w:ascii="Arial" w:hAnsi="Arial" w:cs="Arial"/>
                <w:sz w:val="21"/>
                <w:szCs w:val="21"/>
              </w:rPr>
              <w:t>Sports Expenses Grant</w:t>
            </w:r>
          </w:p>
          <w:p w14:paraId="493FBA8C" w14:textId="77777777" w:rsidR="00F250B9" w:rsidRPr="00C46F7F" w:rsidRDefault="00F250B9" w:rsidP="00F250B9">
            <w:pPr>
              <w:pStyle w:val="ListParagraph"/>
              <w:numPr>
                <w:ilvl w:val="0"/>
                <w:numId w:val="2"/>
              </w:numPr>
              <w:rPr>
                <w:rFonts w:ascii="Arial" w:hAnsi="Arial" w:cs="Arial"/>
                <w:sz w:val="21"/>
                <w:szCs w:val="21"/>
              </w:rPr>
            </w:pPr>
            <w:r w:rsidRPr="00C46F7F">
              <w:rPr>
                <w:rFonts w:ascii="Arial" w:hAnsi="Arial" w:cs="Arial"/>
                <w:sz w:val="21"/>
                <w:szCs w:val="21"/>
              </w:rPr>
              <w:t>Equipment Grant</w:t>
            </w:r>
          </w:p>
        </w:tc>
      </w:tr>
      <w:tr w:rsidR="00F250B9" w:rsidRPr="00C46F7F" w14:paraId="71C516A7" w14:textId="77777777" w:rsidTr="004744F0">
        <w:tc>
          <w:tcPr>
            <w:tcW w:w="1800" w:type="dxa"/>
            <w:vMerge w:val="restart"/>
            <w:vAlign w:val="center"/>
          </w:tcPr>
          <w:p w14:paraId="4ECC4F26" w14:textId="77777777" w:rsidR="00F250B9" w:rsidRPr="00BC7AD4" w:rsidRDefault="00F250B9" w:rsidP="00F250B9">
            <w:pPr>
              <w:rPr>
                <w:rFonts w:ascii="Arial" w:hAnsi="Arial" w:cs="Arial"/>
                <w:b/>
                <w:bCs/>
                <w:sz w:val="21"/>
                <w:szCs w:val="21"/>
              </w:rPr>
            </w:pPr>
            <w:hyperlink r:id="rId14" w:history="1">
              <w:r w:rsidRPr="00BC7AD4">
                <w:rPr>
                  <w:rStyle w:val="Hyperlink"/>
                  <w:rFonts w:ascii="Arial" w:hAnsi="Arial" w:cs="Arial"/>
                  <w:b/>
                  <w:bCs/>
                  <w:sz w:val="21"/>
                  <w:szCs w:val="21"/>
                </w:rPr>
                <w:t>Idaho Grants</w:t>
              </w:r>
            </w:hyperlink>
          </w:p>
        </w:tc>
        <w:tc>
          <w:tcPr>
            <w:tcW w:w="1890" w:type="dxa"/>
            <w:vAlign w:val="center"/>
          </w:tcPr>
          <w:p w14:paraId="0F055679" w14:textId="77777777" w:rsidR="00F250B9" w:rsidRPr="00C46F7F" w:rsidRDefault="00F250B9" w:rsidP="00F250B9">
            <w:pPr>
              <w:rPr>
                <w:rFonts w:ascii="Arial" w:hAnsi="Arial" w:cs="Arial"/>
                <w:b/>
                <w:bCs/>
                <w:sz w:val="21"/>
                <w:szCs w:val="21"/>
              </w:rPr>
            </w:pPr>
            <w:r w:rsidRPr="00C46F7F">
              <w:rPr>
                <w:rFonts w:ascii="Arial" w:hAnsi="Arial" w:cs="Arial"/>
                <w:b/>
                <w:bCs/>
                <w:sz w:val="21"/>
                <w:szCs w:val="21"/>
              </w:rPr>
              <w:t>Purpose</w:t>
            </w:r>
          </w:p>
        </w:tc>
        <w:tc>
          <w:tcPr>
            <w:tcW w:w="10890" w:type="dxa"/>
            <w:vAlign w:val="center"/>
          </w:tcPr>
          <w:p w14:paraId="5AD3287C" w14:textId="77777777" w:rsidR="00F250B9" w:rsidRPr="00C46F7F" w:rsidRDefault="00F250B9" w:rsidP="00F250B9">
            <w:pPr>
              <w:rPr>
                <w:rFonts w:ascii="Arial" w:hAnsi="Arial" w:cs="Arial"/>
                <w:sz w:val="21"/>
                <w:szCs w:val="21"/>
              </w:rPr>
            </w:pPr>
            <w:r>
              <w:rPr>
                <w:rFonts w:ascii="Arial" w:hAnsi="Arial" w:cs="Arial"/>
                <w:sz w:val="21"/>
                <w:szCs w:val="21"/>
              </w:rPr>
              <w:t xml:space="preserve">Through collaborating with local Idaho partners, grants are funded for adaptive sports equipment, training, and competition expenses. </w:t>
            </w:r>
          </w:p>
        </w:tc>
      </w:tr>
      <w:tr w:rsidR="00F250B9" w:rsidRPr="00C46F7F" w14:paraId="2E48BB42" w14:textId="77777777" w:rsidTr="004744F0">
        <w:trPr>
          <w:trHeight w:val="432"/>
        </w:trPr>
        <w:tc>
          <w:tcPr>
            <w:tcW w:w="1800" w:type="dxa"/>
            <w:vMerge/>
            <w:vAlign w:val="center"/>
          </w:tcPr>
          <w:p w14:paraId="3102FD4E" w14:textId="77777777" w:rsidR="00F250B9" w:rsidRPr="00C46F7F" w:rsidRDefault="00F250B9" w:rsidP="00F250B9">
            <w:pPr>
              <w:rPr>
                <w:rFonts w:ascii="Arial" w:hAnsi="Arial" w:cs="Arial"/>
                <w:sz w:val="21"/>
                <w:szCs w:val="21"/>
              </w:rPr>
            </w:pPr>
          </w:p>
        </w:tc>
        <w:tc>
          <w:tcPr>
            <w:tcW w:w="1890" w:type="dxa"/>
            <w:vAlign w:val="center"/>
          </w:tcPr>
          <w:p w14:paraId="5ABC5DE5" w14:textId="77777777" w:rsidR="00F250B9" w:rsidRPr="00C46F7F" w:rsidRDefault="00F250B9" w:rsidP="00F250B9">
            <w:pPr>
              <w:rPr>
                <w:rFonts w:ascii="Arial" w:hAnsi="Arial" w:cs="Arial"/>
                <w:b/>
                <w:bCs/>
                <w:sz w:val="21"/>
                <w:szCs w:val="21"/>
              </w:rPr>
            </w:pPr>
            <w:r w:rsidRPr="00C46F7F">
              <w:rPr>
                <w:rFonts w:ascii="Arial" w:hAnsi="Arial" w:cs="Arial"/>
                <w:b/>
                <w:bCs/>
                <w:sz w:val="21"/>
                <w:szCs w:val="21"/>
              </w:rPr>
              <w:t>Grant Cycle</w:t>
            </w:r>
          </w:p>
        </w:tc>
        <w:tc>
          <w:tcPr>
            <w:tcW w:w="10890" w:type="dxa"/>
            <w:vAlign w:val="center"/>
          </w:tcPr>
          <w:p w14:paraId="076AFBC0" w14:textId="77777777" w:rsidR="00F250B9" w:rsidRPr="00C46F7F" w:rsidRDefault="00F250B9" w:rsidP="00F250B9">
            <w:pPr>
              <w:rPr>
                <w:rFonts w:ascii="Arial" w:hAnsi="Arial" w:cs="Arial"/>
                <w:sz w:val="21"/>
                <w:szCs w:val="21"/>
              </w:rPr>
            </w:pPr>
            <w:r w:rsidRPr="00C46F7F">
              <w:rPr>
                <w:rFonts w:ascii="Arial" w:hAnsi="Arial" w:cs="Arial"/>
                <w:sz w:val="21"/>
                <w:szCs w:val="21"/>
              </w:rPr>
              <w:t xml:space="preserve">Open year round </w:t>
            </w:r>
          </w:p>
        </w:tc>
      </w:tr>
      <w:tr w:rsidR="00F250B9" w:rsidRPr="00C46F7F" w14:paraId="790CACEF" w14:textId="77777777" w:rsidTr="004744F0">
        <w:tc>
          <w:tcPr>
            <w:tcW w:w="1800" w:type="dxa"/>
            <w:vMerge/>
            <w:vAlign w:val="center"/>
          </w:tcPr>
          <w:p w14:paraId="3744A9E5" w14:textId="77777777" w:rsidR="00F250B9" w:rsidRPr="00C46F7F" w:rsidRDefault="00F250B9" w:rsidP="00F250B9">
            <w:pPr>
              <w:rPr>
                <w:rFonts w:ascii="Arial" w:hAnsi="Arial" w:cs="Arial"/>
                <w:sz w:val="21"/>
                <w:szCs w:val="21"/>
              </w:rPr>
            </w:pPr>
          </w:p>
        </w:tc>
        <w:tc>
          <w:tcPr>
            <w:tcW w:w="1890" w:type="dxa"/>
            <w:vAlign w:val="center"/>
          </w:tcPr>
          <w:p w14:paraId="603684A4" w14:textId="77777777" w:rsidR="00F250B9" w:rsidRPr="00C46F7F" w:rsidRDefault="00F250B9" w:rsidP="00F250B9">
            <w:pPr>
              <w:rPr>
                <w:rFonts w:ascii="Arial" w:hAnsi="Arial" w:cs="Arial"/>
                <w:b/>
                <w:bCs/>
                <w:sz w:val="21"/>
                <w:szCs w:val="21"/>
              </w:rPr>
            </w:pPr>
            <w:r w:rsidRPr="00C46F7F">
              <w:rPr>
                <w:rFonts w:ascii="Arial" w:hAnsi="Arial" w:cs="Arial"/>
                <w:b/>
                <w:bCs/>
                <w:sz w:val="21"/>
                <w:szCs w:val="21"/>
              </w:rPr>
              <w:t>Eligibility</w:t>
            </w:r>
          </w:p>
        </w:tc>
        <w:tc>
          <w:tcPr>
            <w:tcW w:w="10890" w:type="dxa"/>
            <w:vAlign w:val="center"/>
          </w:tcPr>
          <w:p w14:paraId="268B683D" w14:textId="77777777" w:rsidR="00F250B9" w:rsidRDefault="00F250B9" w:rsidP="00F250B9">
            <w:pPr>
              <w:rPr>
                <w:rFonts w:ascii="Arial" w:hAnsi="Arial" w:cs="Arial"/>
                <w:sz w:val="21"/>
                <w:szCs w:val="21"/>
              </w:rPr>
            </w:pPr>
            <w:r>
              <w:rPr>
                <w:rFonts w:ascii="Arial" w:hAnsi="Arial" w:cs="Arial"/>
                <w:sz w:val="21"/>
                <w:szCs w:val="21"/>
              </w:rPr>
              <w:t xml:space="preserve">Residents of Idaho with permanent physical disabilities are eligible. </w:t>
            </w:r>
          </w:p>
          <w:p w14:paraId="4D2AABC6" w14:textId="77777777" w:rsidR="00F250B9" w:rsidRPr="00C46F7F" w:rsidRDefault="00F250B9" w:rsidP="00F250B9">
            <w:pPr>
              <w:rPr>
                <w:rFonts w:ascii="Arial" w:hAnsi="Arial" w:cs="Arial"/>
                <w:sz w:val="21"/>
                <w:szCs w:val="21"/>
              </w:rPr>
            </w:pPr>
            <w:r w:rsidRPr="00C46F7F">
              <w:rPr>
                <w:rFonts w:ascii="Arial" w:hAnsi="Arial" w:cs="Arial"/>
                <w:sz w:val="21"/>
                <w:szCs w:val="21"/>
              </w:rPr>
              <w:t>Individuals with chronic pain, hearing impairments, cognitive and developmental disabilities are not eligible. Teams, organizations, and non-disabled individuals are not eligible.</w:t>
            </w:r>
          </w:p>
        </w:tc>
      </w:tr>
      <w:tr w:rsidR="00F250B9" w:rsidRPr="00C46F7F" w14:paraId="665287BC" w14:textId="77777777" w:rsidTr="004744F0">
        <w:tc>
          <w:tcPr>
            <w:tcW w:w="1800" w:type="dxa"/>
            <w:vMerge/>
            <w:vAlign w:val="center"/>
          </w:tcPr>
          <w:p w14:paraId="76533D24" w14:textId="77777777" w:rsidR="00F250B9" w:rsidRPr="00C46F7F" w:rsidRDefault="00F250B9" w:rsidP="00F250B9">
            <w:pPr>
              <w:rPr>
                <w:rFonts w:ascii="Arial" w:hAnsi="Arial" w:cs="Arial"/>
                <w:sz w:val="21"/>
                <w:szCs w:val="21"/>
              </w:rPr>
            </w:pPr>
          </w:p>
        </w:tc>
        <w:tc>
          <w:tcPr>
            <w:tcW w:w="1890" w:type="dxa"/>
            <w:vAlign w:val="center"/>
          </w:tcPr>
          <w:p w14:paraId="725D72B4" w14:textId="77777777" w:rsidR="00F250B9" w:rsidRPr="00C46F7F" w:rsidRDefault="00F250B9" w:rsidP="00F250B9">
            <w:pPr>
              <w:rPr>
                <w:rFonts w:ascii="Arial" w:hAnsi="Arial" w:cs="Arial"/>
                <w:b/>
                <w:bCs/>
                <w:sz w:val="21"/>
                <w:szCs w:val="21"/>
              </w:rPr>
            </w:pPr>
            <w:r w:rsidRPr="00C46F7F">
              <w:rPr>
                <w:rFonts w:ascii="Arial" w:hAnsi="Arial" w:cs="Arial"/>
                <w:b/>
                <w:bCs/>
                <w:sz w:val="21"/>
                <w:szCs w:val="21"/>
              </w:rPr>
              <w:t>Grant Request Options</w:t>
            </w:r>
          </w:p>
        </w:tc>
        <w:tc>
          <w:tcPr>
            <w:tcW w:w="10890" w:type="dxa"/>
            <w:vAlign w:val="center"/>
          </w:tcPr>
          <w:p w14:paraId="06066180" w14:textId="77777777" w:rsidR="00F250B9" w:rsidRPr="00C46F7F" w:rsidRDefault="00F250B9" w:rsidP="00F250B9">
            <w:pPr>
              <w:rPr>
                <w:rFonts w:ascii="Arial" w:hAnsi="Arial" w:cs="Arial"/>
                <w:sz w:val="21"/>
                <w:szCs w:val="21"/>
              </w:rPr>
            </w:pPr>
            <w:r w:rsidRPr="00C46F7F">
              <w:rPr>
                <w:rFonts w:ascii="Arial" w:hAnsi="Arial" w:cs="Arial"/>
                <w:sz w:val="21"/>
                <w:szCs w:val="21"/>
              </w:rPr>
              <w:t>Applicants may select one of the following:</w:t>
            </w:r>
          </w:p>
          <w:p w14:paraId="3DD71396" w14:textId="77777777" w:rsidR="00F250B9" w:rsidRPr="00C46F7F" w:rsidRDefault="00F250B9" w:rsidP="00F250B9">
            <w:pPr>
              <w:pStyle w:val="ListParagraph"/>
              <w:numPr>
                <w:ilvl w:val="0"/>
                <w:numId w:val="2"/>
              </w:numPr>
              <w:rPr>
                <w:rFonts w:ascii="Arial" w:hAnsi="Arial" w:cs="Arial"/>
                <w:sz w:val="21"/>
                <w:szCs w:val="21"/>
              </w:rPr>
            </w:pPr>
            <w:r w:rsidRPr="00C46F7F">
              <w:rPr>
                <w:rFonts w:ascii="Arial" w:hAnsi="Arial" w:cs="Arial"/>
                <w:sz w:val="21"/>
                <w:szCs w:val="21"/>
              </w:rPr>
              <w:t>Sports Expenses Grant</w:t>
            </w:r>
          </w:p>
          <w:p w14:paraId="7F174225" w14:textId="77777777" w:rsidR="00F250B9" w:rsidRDefault="00F250B9" w:rsidP="00F250B9">
            <w:pPr>
              <w:pStyle w:val="ListParagraph"/>
              <w:numPr>
                <w:ilvl w:val="0"/>
                <w:numId w:val="2"/>
              </w:numPr>
              <w:rPr>
                <w:rFonts w:ascii="Arial" w:hAnsi="Arial" w:cs="Arial"/>
                <w:sz w:val="21"/>
                <w:szCs w:val="21"/>
              </w:rPr>
            </w:pPr>
            <w:r w:rsidRPr="00F434BE">
              <w:rPr>
                <w:rFonts w:ascii="Arial" w:hAnsi="Arial" w:cs="Arial"/>
                <w:sz w:val="21"/>
                <w:szCs w:val="21"/>
              </w:rPr>
              <w:t>Equipment Grant</w:t>
            </w:r>
          </w:p>
          <w:p w14:paraId="3A5191C8" w14:textId="77777777" w:rsidR="00F250B9" w:rsidRPr="00F434BE" w:rsidRDefault="00F250B9" w:rsidP="00F250B9">
            <w:pPr>
              <w:pStyle w:val="ListParagraph"/>
              <w:numPr>
                <w:ilvl w:val="0"/>
                <w:numId w:val="2"/>
              </w:numPr>
              <w:rPr>
                <w:rFonts w:ascii="Arial" w:hAnsi="Arial" w:cs="Arial"/>
                <w:sz w:val="21"/>
                <w:szCs w:val="21"/>
              </w:rPr>
            </w:pPr>
            <w:r>
              <w:rPr>
                <w:rFonts w:ascii="Arial" w:hAnsi="Arial" w:cs="Arial"/>
                <w:sz w:val="21"/>
                <w:szCs w:val="21"/>
              </w:rPr>
              <w:t xml:space="preserve">Funding toward equipment </w:t>
            </w:r>
          </w:p>
        </w:tc>
      </w:tr>
    </w:tbl>
    <w:p w14:paraId="25126A5D" w14:textId="42583E88" w:rsidR="00C15DE3" w:rsidRDefault="00C15DE3" w:rsidP="000F0948">
      <w:pPr>
        <w:rPr>
          <w:rFonts w:ascii="Arial" w:hAnsi="Arial" w:cs="Arial"/>
          <w:sz w:val="22"/>
          <w:szCs w:val="22"/>
        </w:rPr>
      </w:pPr>
    </w:p>
    <w:p w14:paraId="0DD5F8E4" w14:textId="77777777" w:rsidR="00C15DE3" w:rsidRPr="00C15DE3" w:rsidRDefault="00C15DE3" w:rsidP="000F0948">
      <w:pPr>
        <w:rPr>
          <w:rFonts w:ascii="Arial" w:hAnsi="Arial" w:cs="Arial"/>
          <w:sz w:val="22"/>
          <w:szCs w:val="22"/>
        </w:rPr>
      </w:pPr>
    </w:p>
    <w:p w14:paraId="6DE16075" w14:textId="77777777" w:rsidR="00601B84" w:rsidRDefault="00601B84" w:rsidP="000F0948">
      <w:pPr>
        <w:rPr>
          <w:rFonts w:ascii="Arial" w:hAnsi="Arial" w:cs="Arial"/>
        </w:rPr>
        <w:sectPr w:rsidR="00601B84" w:rsidSect="004744F0">
          <w:headerReference w:type="default" r:id="rId15"/>
          <w:pgSz w:w="15840" w:h="12240" w:orient="landscape"/>
          <w:pgMar w:top="720" w:right="720" w:bottom="720" w:left="720" w:header="720" w:footer="720" w:gutter="0"/>
          <w:cols w:space="720"/>
          <w:docGrid w:linePitch="360"/>
        </w:sectPr>
      </w:pPr>
    </w:p>
    <w:tbl>
      <w:tblPr>
        <w:tblStyle w:val="TableGrid"/>
        <w:tblW w:w="14580" w:type="dxa"/>
        <w:tblInd w:w="-725" w:type="dxa"/>
        <w:tblLook w:val="04A0" w:firstRow="1" w:lastRow="0" w:firstColumn="1" w:lastColumn="0" w:noHBand="0" w:noVBand="1"/>
      </w:tblPr>
      <w:tblGrid>
        <w:gridCol w:w="1800"/>
        <w:gridCol w:w="1890"/>
        <w:gridCol w:w="10890"/>
      </w:tblGrid>
      <w:tr w:rsidR="00601B84" w:rsidRPr="00C46F7F" w14:paraId="61B32E3A" w14:textId="77777777" w:rsidTr="00F250B9">
        <w:tc>
          <w:tcPr>
            <w:tcW w:w="14580" w:type="dxa"/>
            <w:gridSpan w:val="3"/>
            <w:shd w:val="clear" w:color="auto" w:fill="008376"/>
            <w:vAlign w:val="center"/>
          </w:tcPr>
          <w:p w14:paraId="10FD5504" w14:textId="1A2B0208" w:rsidR="00601B84" w:rsidRPr="00B25104" w:rsidRDefault="00601B84" w:rsidP="0023239A">
            <w:pPr>
              <w:jc w:val="center"/>
              <w:rPr>
                <w:rFonts w:ascii="Arial" w:hAnsi="Arial" w:cs="Arial"/>
                <w:color w:val="FFFFFF" w:themeColor="background1"/>
                <w:sz w:val="28"/>
                <w:szCs w:val="28"/>
              </w:rPr>
            </w:pPr>
            <w:r w:rsidRPr="00B25104">
              <w:rPr>
                <w:rFonts w:ascii="Arial" w:hAnsi="Arial" w:cs="Arial"/>
                <w:b/>
                <w:bCs/>
                <w:color w:val="FFFFFF" w:themeColor="background1"/>
                <w:sz w:val="28"/>
                <w:szCs w:val="28"/>
              </w:rPr>
              <w:lastRenderedPageBreak/>
              <w:t>GO HAWKEYE FOUNDATION</w:t>
            </w:r>
          </w:p>
        </w:tc>
      </w:tr>
      <w:tr w:rsidR="00601B84" w:rsidRPr="00C46F7F" w14:paraId="4AEA520F" w14:textId="77777777" w:rsidTr="00F250B9">
        <w:trPr>
          <w:trHeight w:val="576"/>
        </w:trPr>
        <w:tc>
          <w:tcPr>
            <w:tcW w:w="1800" w:type="dxa"/>
            <w:vAlign w:val="center"/>
          </w:tcPr>
          <w:p w14:paraId="3201549E" w14:textId="70EE9B43" w:rsidR="00601B84" w:rsidRPr="00C46F7F" w:rsidRDefault="00601B84" w:rsidP="00F250B9">
            <w:pPr>
              <w:rPr>
                <w:rFonts w:ascii="Arial" w:hAnsi="Arial" w:cs="Arial"/>
                <w:b/>
                <w:bCs/>
                <w:sz w:val="21"/>
                <w:szCs w:val="21"/>
              </w:rPr>
            </w:pPr>
            <w:r w:rsidRPr="00C46F7F">
              <w:rPr>
                <w:rFonts w:ascii="Arial" w:hAnsi="Arial" w:cs="Arial"/>
                <w:b/>
                <w:bCs/>
                <w:sz w:val="21"/>
                <w:szCs w:val="21"/>
              </w:rPr>
              <w:t>Mission</w:t>
            </w:r>
          </w:p>
        </w:tc>
        <w:tc>
          <w:tcPr>
            <w:tcW w:w="12780" w:type="dxa"/>
            <w:gridSpan w:val="2"/>
            <w:vAlign w:val="center"/>
          </w:tcPr>
          <w:p w14:paraId="7817FA4D" w14:textId="56CD5E0C" w:rsidR="00601B84" w:rsidRPr="00C46F7F" w:rsidRDefault="00601B84" w:rsidP="00F250B9">
            <w:pPr>
              <w:rPr>
                <w:rFonts w:ascii="Arial" w:hAnsi="Arial" w:cs="Arial"/>
                <w:sz w:val="21"/>
                <w:szCs w:val="21"/>
              </w:rPr>
            </w:pPr>
            <w:r w:rsidRPr="00601B84">
              <w:rPr>
                <w:rFonts w:ascii="Arial" w:hAnsi="Arial" w:cs="Arial"/>
                <w:sz w:val="21"/>
                <w:szCs w:val="21"/>
              </w:rPr>
              <w:t>To provide support to adaptive organizations and individuals through financial aid, outdoor experiences and film making meant to inspire people of all abilities.</w:t>
            </w:r>
          </w:p>
        </w:tc>
      </w:tr>
      <w:tr w:rsidR="00601B84" w:rsidRPr="00C46F7F" w14:paraId="3C9CE51B" w14:textId="77777777" w:rsidTr="00F250B9">
        <w:trPr>
          <w:trHeight w:val="576"/>
        </w:trPr>
        <w:tc>
          <w:tcPr>
            <w:tcW w:w="1800" w:type="dxa"/>
            <w:vAlign w:val="center"/>
          </w:tcPr>
          <w:p w14:paraId="1A5AED7B" w14:textId="77777777" w:rsidR="00601B84" w:rsidRPr="00C46F7F" w:rsidRDefault="00601B84" w:rsidP="00F250B9">
            <w:pPr>
              <w:rPr>
                <w:rFonts w:ascii="Arial" w:hAnsi="Arial" w:cs="Arial"/>
                <w:b/>
                <w:bCs/>
                <w:sz w:val="21"/>
                <w:szCs w:val="21"/>
              </w:rPr>
            </w:pPr>
            <w:r w:rsidRPr="00C46F7F">
              <w:rPr>
                <w:rFonts w:ascii="Arial" w:hAnsi="Arial" w:cs="Arial"/>
                <w:b/>
                <w:bCs/>
                <w:sz w:val="21"/>
                <w:szCs w:val="21"/>
              </w:rPr>
              <w:t>Contact</w:t>
            </w:r>
          </w:p>
        </w:tc>
        <w:tc>
          <w:tcPr>
            <w:tcW w:w="12780" w:type="dxa"/>
            <w:gridSpan w:val="2"/>
            <w:vAlign w:val="center"/>
          </w:tcPr>
          <w:p w14:paraId="77819B3E" w14:textId="4DE54D03" w:rsidR="00601B84" w:rsidRDefault="00743102" w:rsidP="00F250B9">
            <w:pPr>
              <w:rPr>
                <w:rFonts w:ascii="Arial" w:hAnsi="Arial" w:cs="Arial"/>
                <w:sz w:val="21"/>
                <w:szCs w:val="21"/>
              </w:rPr>
            </w:pPr>
            <w:hyperlink r:id="rId16" w:history="1">
              <w:r w:rsidRPr="00566CFF">
                <w:rPr>
                  <w:rStyle w:val="Hyperlink"/>
                  <w:rFonts w:ascii="Arial" w:hAnsi="Arial" w:cs="Arial"/>
                  <w:sz w:val="21"/>
                  <w:szCs w:val="21"/>
                </w:rPr>
                <w:t>hawkeye@gohawkeye.com</w:t>
              </w:r>
            </w:hyperlink>
          </w:p>
          <w:p w14:paraId="2D554DF8" w14:textId="2F4DFD72" w:rsidR="00743102" w:rsidRPr="00C46F7F" w:rsidRDefault="00743102" w:rsidP="00F250B9">
            <w:pPr>
              <w:rPr>
                <w:rFonts w:ascii="Arial" w:hAnsi="Arial" w:cs="Arial"/>
                <w:sz w:val="21"/>
                <w:szCs w:val="21"/>
              </w:rPr>
            </w:pPr>
            <w:hyperlink r:id="rId17" w:history="1">
              <w:r w:rsidRPr="00566CFF">
                <w:rPr>
                  <w:rStyle w:val="Hyperlink"/>
                  <w:rFonts w:ascii="Arial" w:hAnsi="Arial" w:cs="Arial"/>
                  <w:sz w:val="21"/>
                  <w:szCs w:val="21"/>
                </w:rPr>
                <w:t>https://www.facebook.com/gohawkeyefoundation/</w:t>
              </w:r>
            </w:hyperlink>
            <w:r>
              <w:rPr>
                <w:rFonts w:ascii="Arial" w:hAnsi="Arial" w:cs="Arial"/>
                <w:sz w:val="21"/>
                <w:szCs w:val="21"/>
              </w:rPr>
              <w:t xml:space="preserve"> </w:t>
            </w:r>
          </w:p>
        </w:tc>
      </w:tr>
      <w:tr w:rsidR="00601B84" w:rsidRPr="00C46F7F" w14:paraId="07D76F7B" w14:textId="77777777" w:rsidTr="00F250B9">
        <w:trPr>
          <w:trHeight w:val="576"/>
        </w:trPr>
        <w:tc>
          <w:tcPr>
            <w:tcW w:w="1800" w:type="dxa"/>
            <w:vMerge w:val="restart"/>
            <w:vAlign w:val="center"/>
          </w:tcPr>
          <w:p w14:paraId="6A0E179F" w14:textId="44FE5BFC" w:rsidR="00601B84" w:rsidRPr="00C46F7F" w:rsidRDefault="00601B84" w:rsidP="00F250B9">
            <w:pPr>
              <w:rPr>
                <w:rFonts w:ascii="Arial" w:hAnsi="Arial" w:cs="Arial"/>
                <w:b/>
                <w:bCs/>
                <w:sz w:val="21"/>
                <w:szCs w:val="21"/>
              </w:rPr>
            </w:pPr>
            <w:hyperlink r:id="rId18" w:history="1">
              <w:r w:rsidRPr="00601B84">
                <w:rPr>
                  <w:rStyle w:val="Hyperlink"/>
                  <w:rFonts w:ascii="Arial" w:hAnsi="Arial" w:cs="Arial"/>
                  <w:b/>
                  <w:bCs/>
                  <w:sz w:val="21"/>
                  <w:szCs w:val="21"/>
                </w:rPr>
                <w:t>Sports Equipment Grant</w:t>
              </w:r>
            </w:hyperlink>
          </w:p>
        </w:tc>
        <w:tc>
          <w:tcPr>
            <w:tcW w:w="1890" w:type="dxa"/>
            <w:vAlign w:val="center"/>
          </w:tcPr>
          <w:p w14:paraId="39AD0E4C" w14:textId="77777777" w:rsidR="00601B84" w:rsidRPr="00C46F7F" w:rsidRDefault="00601B84" w:rsidP="00F250B9">
            <w:pPr>
              <w:rPr>
                <w:rFonts w:ascii="Arial" w:hAnsi="Arial" w:cs="Arial"/>
                <w:b/>
                <w:bCs/>
                <w:sz w:val="21"/>
                <w:szCs w:val="21"/>
              </w:rPr>
            </w:pPr>
            <w:r w:rsidRPr="00C46F7F">
              <w:rPr>
                <w:rFonts w:ascii="Arial" w:hAnsi="Arial" w:cs="Arial"/>
                <w:b/>
                <w:bCs/>
                <w:sz w:val="21"/>
                <w:szCs w:val="21"/>
              </w:rPr>
              <w:t>Purpose</w:t>
            </w:r>
          </w:p>
        </w:tc>
        <w:tc>
          <w:tcPr>
            <w:tcW w:w="10890" w:type="dxa"/>
            <w:vAlign w:val="center"/>
          </w:tcPr>
          <w:p w14:paraId="3F0A43CA" w14:textId="2A4DD171" w:rsidR="00601B84" w:rsidRPr="00C46F7F" w:rsidRDefault="00601B84" w:rsidP="00F250B9">
            <w:pPr>
              <w:rPr>
                <w:rFonts w:ascii="Arial" w:hAnsi="Arial" w:cs="Arial"/>
                <w:sz w:val="21"/>
                <w:szCs w:val="21"/>
              </w:rPr>
            </w:pPr>
            <w:r w:rsidRPr="00601B84">
              <w:rPr>
                <w:rFonts w:ascii="Arial" w:hAnsi="Arial" w:cs="Arial"/>
                <w:sz w:val="21"/>
                <w:szCs w:val="21"/>
              </w:rPr>
              <w:t xml:space="preserve">Our </w:t>
            </w:r>
            <w:proofErr w:type="spellStart"/>
            <w:r w:rsidRPr="00601B84">
              <w:rPr>
                <w:rFonts w:ascii="Arial" w:hAnsi="Arial" w:cs="Arial"/>
                <w:sz w:val="21"/>
                <w:szCs w:val="21"/>
              </w:rPr>
              <w:t>GoHawkeye</w:t>
            </w:r>
            <w:proofErr w:type="spellEnd"/>
            <w:r w:rsidRPr="00601B84">
              <w:rPr>
                <w:rFonts w:ascii="Arial" w:hAnsi="Arial" w:cs="Arial"/>
                <w:sz w:val="21"/>
                <w:szCs w:val="21"/>
              </w:rPr>
              <w:t xml:space="preserve"> Sports Equipment Grants help </w:t>
            </w:r>
            <w:r w:rsidR="00F10FFE">
              <w:rPr>
                <w:rFonts w:ascii="Arial" w:hAnsi="Arial" w:cs="Arial"/>
                <w:sz w:val="21"/>
                <w:szCs w:val="21"/>
              </w:rPr>
              <w:t xml:space="preserve">the </w:t>
            </w:r>
            <w:r w:rsidRPr="00601B84">
              <w:rPr>
                <w:rFonts w:ascii="Arial" w:hAnsi="Arial" w:cs="Arial"/>
                <w:sz w:val="21"/>
                <w:szCs w:val="21"/>
              </w:rPr>
              <w:t xml:space="preserve">applicants </w:t>
            </w:r>
            <w:r w:rsidR="00743102">
              <w:rPr>
                <w:rFonts w:ascii="Arial" w:hAnsi="Arial" w:cs="Arial"/>
                <w:sz w:val="21"/>
                <w:szCs w:val="21"/>
              </w:rPr>
              <w:t xml:space="preserve">receive </w:t>
            </w:r>
            <w:r w:rsidRPr="00601B84">
              <w:rPr>
                <w:rFonts w:ascii="Arial" w:hAnsi="Arial" w:cs="Arial"/>
                <w:sz w:val="21"/>
                <w:szCs w:val="21"/>
              </w:rPr>
              <w:t>adaptive sports equipment.</w:t>
            </w:r>
          </w:p>
        </w:tc>
      </w:tr>
      <w:tr w:rsidR="00601B84" w:rsidRPr="00C46F7F" w14:paraId="28B72816" w14:textId="77777777" w:rsidTr="00F250B9">
        <w:trPr>
          <w:trHeight w:val="576"/>
        </w:trPr>
        <w:tc>
          <w:tcPr>
            <w:tcW w:w="1800" w:type="dxa"/>
            <w:vMerge/>
            <w:vAlign w:val="center"/>
          </w:tcPr>
          <w:p w14:paraId="6EDC8604" w14:textId="77777777" w:rsidR="00601B84" w:rsidRPr="00C46F7F" w:rsidRDefault="00601B84" w:rsidP="00F250B9">
            <w:pPr>
              <w:rPr>
                <w:rFonts w:ascii="Arial" w:hAnsi="Arial" w:cs="Arial"/>
                <w:b/>
                <w:bCs/>
                <w:sz w:val="21"/>
                <w:szCs w:val="21"/>
              </w:rPr>
            </w:pPr>
          </w:p>
        </w:tc>
        <w:tc>
          <w:tcPr>
            <w:tcW w:w="1890" w:type="dxa"/>
            <w:vAlign w:val="center"/>
          </w:tcPr>
          <w:p w14:paraId="1D0E3A78" w14:textId="77777777" w:rsidR="00601B84" w:rsidRPr="00C46F7F" w:rsidRDefault="00601B84" w:rsidP="00F250B9">
            <w:pPr>
              <w:rPr>
                <w:rFonts w:ascii="Arial" w:hAnsi="Arial" w:cs="Arial"/>
                <w:b/>
                <w:bCs/>
                <w:sz w:val="21"/>
                <w:szCs w:val="21"/>
              </w:rPr>
            </w:pPr>
            <w:r w:rsidRPr="00C46F7F">
              <w:rPr>
                <w:rFonts w:ascii="Arial" w:hAnsi="Arial" w:cs="Arial"/>
                <w:b/>
                <w:bCs/>
                <w:sz w:val="21"/>
                <w:szCs w:val="21"/>
              </w:rPr>
              <w:t>Grant Cycle</w:t>
            </w:r>
          </w:p>
        </w:tc>
        <w:tc>
          <w:tcPr>
            <w:tcW w:w="10890" w:type="dxa"/>
            <w:vAlign w:val="center"/>
          </w:tcPr>
          <w:p w14:paraId="0B3CBB43" w14:textId="77777777" w:rsidR="00601B84" w:rsidRDefault="00601B84" w:rsidP="00F250B9">
            <w:pPr>
              <w:rPr>
                <w:rFonts w:ascii="Arial" w:hAnsi="Arial" w:cs="Arial"/>
                <w:sz w:val="21"/>
                <w:szCs w:val="21"/>
              </w:rPr>
            </w:pPr>
            <w:r>
              <w:rPr>
                <w:rFonts w:ascii="Arial" w:hAnsi="Arial" w:cs="Arial"/>
                <w:sz w:val="21"/>
                <w:szCs w:val="21"/>
              </w:rPr>
              <w:t>Spring Cycle: Ends May 1</w:t>
            </w:r>
          </w:p>
          <w:p w14:paraId="1EE3EAE5" w14:textId="17F31954" w:rsidR="00601B84" w:rsidRPr="00C46F7F" w:rsidRDefault="00601B84" w:rsidP="00F250B9">
            <w:pPr>
              <w:rPr>
                <w:rFonts w:ascii="Arial" w:hAnsi="Arial" w:cs="Arial"/>
                <w:sz w:val="21"/>
                <w:szCs w:val="21"/>
              </w:rPr>
            </w:pPr>
            <w:r>
              <w:rPr>
                <w:rFonts w:ascii="Arial" w:hAnsi="Arial" w:cs="Arial"/>
                <w:sz w:val="21"/>
                <w:szCs w:val="21"/>
              </w:rPr>
              <w:t>Fall Cycle: Ends November 1</w:t>
            </w:r>
          </w:p>
        </w:tc>
      </w:tr>
      <w:tr w:rsidR="00601B84" w:rsidRPr="00C46F7F" w14:paraId="0D154597" w14:textId="77777777" w:rsidTr="00F250B9">
        <w:trPr>
          <w:trHeight w:val="576"/>
        </w:trPr>
        <w:tc>
          <w:tcPr>
            <w:tcW w:w="1800" w:type="dxa"/>
            <w:vMerge/>
            <w:vAlign w:val="center"/>
          </w:tcPr>
          <w:p w14:paraId="1589A61E" w14:textId="77777777" w:rsidR="00601B84" w:rsidRPr="00C46F7F" w:rsidRDefault="00601B84" w:rsidP="00F250B9">
            <w:pPr>
              <w:rPr>
                <w:rFonts w:ascii="Arial" w:hAnsi="Arial" w:cs="Arial"/>
                <w:b/>
                <w:bCs/>
                <w:sz w:val="21"/>
                <w:szCs w:val="21"/>
              </w:rPr>
            </w:pPr>
          </w:p>
        </w:tc>
        <w:tc>
          <w:tcPr>
            <w:tcW w:w="1890" w:type="dxa"/>
            <w:vAlign w:val="center"/>
          </w:tcPr>
          <w:p w14:paraId="5CB6835F" w14:textId="77777777" w:rsidR="00601B84" w:rsidRPr="00C46F7F" w:rsidRDefault="00601B84" w:rsidP="00F250B9">
            <w:pPr>
              <w:rPr>
                <w:rFonts w:ascii="Arial" w:hAnsi="Arial" w:cs="Arial"/>
                <w:b/>
                <w:bCs/>
                <w:sz w:val="21"/>
                <w:szCs w:val="21"/>
              </w:rPr>
            </w:pPr>
            <w:r w:rsidRPr="00C46F7F">
              <w:rPr>
                <w:rFonts w:ascii="Arial" w:hAnsi="Arial" w:cs="Arial"/>
                <w:b/>
                <w:bCs/>
                <w:sz w:val="21"/>
                <w:szCs w:val="21"/>
              </w:rPr>
              <w:t>Eligibility</w:t>
            </w:r>
          </w:p>
        </w:tc>
        <w:tc>
          <w:tcPr>
            <w:tcW w:w="10890" w:type="dxa"/>
            <w:vAlign w:val="center"/>
          </w:tcPr>
          <w:p w14:paraId="4086C3E0" w14:textId="5D6D9AB5" w:rsidR="00601B84" w:rsidRPr="00C46F7F" w:rsidRDefault="00601B84" w:rsidP="00F250B9">
            <w:pPr>
              <w:rPr>
                <w:rFonts w:ascii="Arial" w:hAnsi="Arial" w:cs="Arial"/>
                <w:sz w:val="21"/>
                <w:szCs w:val="21"/>
              </w:rPr>
            </w:pPr>
            <w:r>
              <w:rPr>
                <w:rFonts w:ascii="Arial" w:hAnsi="Arial" w:cs="Arial"/>
                <w:sz w:val="21"/>
                <w:szCs w:val="21"/>
              </w:rPr>
              <w:t>Individuals living with a disability</w:t>
            </w:r>
            <w:r w:rsidR="00F10FFE">
              <w:rPr>
                <w:rFonts w:ascii="Arial" w:hAnsi="Arial" w:cs="Arial"/>
                <w:sz w:val="21"/>
                <w:szCs w:val="21"/>
              </w:rPr>
              <w:t xml:space="preserve"> in the U.S.</w:t>
            </w:r>
            <w:r>
              <w:rPr>
                <w:rFonts w:ascii="Arial" w:hAnsi="Arial" w:cs="Arial"/>
                <w:sz w:val="21"/>
                <w:szCs w:val="21"/>
              </w:rPr>
              <w:t xml:space="preserve"> who are seeking adaptive sports equipment</w:t>
            </w:r>
          </w:p>
        </w:tc>
      </w:tr>
      <w:tr w:rsidR="00601B84" w:rsidRPr="00C46F7F" w14:paraId="15EBF692" w14:textId="77777777" w:rsidTr="00F250B9">
        <w:trPr>
          <w:trHeight w:val="576"/>
        </w:trPr>
        <w:tc>
          <w:tcPr>
            <w:tcW w:w="1800" w:type="dxa"/>
            <w:vMerge/>
            <w:vAlign w:val="center"/>
          </w:tcPr>
          <w:p w14:paraId="041B63D6" w14:textId="77777777" w:rsidR="00601B84" w:rsidRPr="00C46F7F" w:rsidRDefault="00601B84" w:rsidP="00F250B9">
            <w:pPr>
              <w:rPr>
                <w:rFonts w:ascii="Arial" w:hAnsi="Arial" w:cs="Arial"/>
                <w:b/>
                <w:bCs/>
                <w:sz w:val="21"/>
                <w:szCs w:val="21"/>
              </w:rPr>
            </w:pPr>
          </w:p>
        </w:tc>
        <w:tc>
          <w:tcPr>
            <w:tcW w:w="1890" w:type="dxa"/>
            <w:vAlign w:val="center"/>
          </w:tcPr>
          <w:p w14:paraId="29D1C224" w14:textId="77777777" w:rsidR="00601B84" w:rsidRPr="00C46F7F" w:rsidRDefault="00601B84" w:rsidP="00F250B9">
            <w:pPr>
              <w:rPr>
                <w:rFonts w:ascii="Arial" w:hAnsi="Arial" w:cs="Arial"/>
                <w:b/>
                <w:bCs/>
                <w:sz w:val="21"/>
                <w:szCs w:val="21"/>
              </w:rPr>
            </w:pPr>
            <w:r w:rsidRPr="00C46F7F">
              <w:rPr>
                <w:rFonts w:ascii="Arial" w:hAnsi="Arial" w:cs="Arial"/>
                <w:b/>
                <w:bCs/>
                <w:sz w:val="21"/>
                <w:szCs w:val="21"/>
              </w:rPr>
              <w:t>Grant Request Options</w:t>
            </w:r>
          </w:p>
        </w:tc>
        <w:tc>
          <w:tcPr>
            <w:tcW w:w="10890" w:type="dxa"/>
            <w:vAlign w:val="center"/>
          </w:tcPr>
          <w:p w14:paraId="490668B6" w14:textId="3EA431D9" w:rsidR="00601B84" w:rsidRPr="00601B84" w:rsidRDefault="00601B84" w:rsidP="00F250B9">
            <w:pPr>
              <w:rPr>
                <w:rFonts w:ascii="Arial" w:hAnsi="Arial" w:cs="Arial"/>
                <w:sz w:val="21"/>
                <w:szCs w:val="21"/>
              </w:rPr>
            </w:pPr>
            <w:r>
              <w:rPr>
                <w:rFonts w:ascii="Arial" w:hAnsi="Arial" w:cs="Arial"/>
                <w:sz w:val="21"/>
                <w:szCs w:val="21"/>
              </w:rPr>
              <w:t>Funds adaptive sports equipment limited to $5,000 with the expectation that applicants are receiving other grants, financial assistance, or contributing to their adaptive equipment purchase themselves. Grantors are interested in “finishing” the payment.</w:t>
            </w:r>
          </w:p>
        </w:tc>
      </w:tr>
      <w:tr w:rsidR="00601B84" w:rsidRPr="00C46F7F" w14:paraId="6DE44DAB" w14:textId="77777777" w:rsidTr="00F250B9">
        <w:trPr>
          <w:trHeight w:val="576"/>
        </w:trPr>
        <w:tc>
          <w:tcPr>
            <w:tcW w:w="1800" w:type="dxa"/>
            <w:vMerge w:val="restart"/>
            <w:vAlign w:val="center"/>
          </w:tcPr>
          <w:p w14:paraId="185EFA76" w14:textId="0424CD02" w:rsidR="00601B84" w:rsidRPr="00C46F7F" w:rsidRDefault="00601B84" w:rsidP="00F250B9">
            <w:pPr>
              <w:rPr>
                <w:rFonts w:ascii="Arial" w:hAnsi="Arial" w:cs="Arial"/>
                <w:b/>
                <w:bCs/>
                <w:sz w:val="21"/>
                <w:szCs w:val="21"/>
              </w:rPr>
            </w:pPr>
            <w:hyperlink r:id="rId19" w:history="1">
              <w:r w:rsidRPr="00601B84">
                <w:rPr>
                  <w:rStyle w:val="Hyperlink"/>
                  <w:rFonts w:ascii="Arial" w:hAnsi="Arial" w:cs="Arial"/>
                  <w:b/>
                  <w:bCs/>
                  <w:sz w:val="21"/>
                  <w:szCs w:val="21"/>
                </w:rPr>
                <w:t>S</w:t>
              </w:r>
              <w:r w:rsidRPr="00601B84">
                <w:rPr>
                  <w:rStyle w:val="Hyperlink"/>
                  <w:b/>
                  <w:bCs/>
                </w:rPr>
                <w:t>ports</w:t>
              </w:r>
              <w:r w:rsidRPr="00601B84">
                <w:rPr>
                  <w:rStyle w:val="Hyperlink"/>
                  <w:rFonts w:ascii="Arial" w:hAnsi="Arial" w:cs="Arial"/>
                  <w:b/>
                  <w:bCs/>
                  <w:sz w:val="21"/>
                  <w:szCs w:val="21"/>
                </w:rPr>
                <w:t xml:space="preserve"> Experience Grant</w:t>
              </w:r>
            </w:hyperlink>
          </w:p>
        </w:tc>
        <w:tc>
          <w:tcPr>
            <w:tcW w:w="1890" w:type="dxa"/>
            <w:vAlign w:val="center"/>
          </w:tcPr>
          <w:p w14:paraId="0EBB35EB" w14:textId="77777777" w:rsidR="00601B84" w:rsidRPr="00C46F7F" w:rsidRDefault="00601B84" w:rsidP="00F250B9">
            <w:pPr>
              <w:rPr>
                <w:rFonts w:ascii="Arial" w:hAnsi="Arial" w:cs="Arial"/>
                <w:b/>
                <w:bCs/>
                <w:sz w:val="21"/>
                <w:szCs w:val="21"/>
              </w:rPr>
            </w:pPr>
            <w:r w:rsidRPr="00C46F7F">
              <w:rPr>
                <w:rFonts w:ascii="Arial" w:hAnsi="Arial" w:cs="Arial"/>
                <w:b/>
                <w:bCs/>
                <w:sz w:val="21"/>
                <w:szCs w:val="21"/>
              </w:rPr>
              <w:t>Purpose</w:t>
            </w:r>
          </w:p>
        </w:tc>
        <w:tc>
          <w:tcPr>
            <w:tcW w:w="10890" w:type="dxa"/>
            <w:vAlign w:val="center"/>
          </w:tcPr>
          <w:p w14:paraId="3F1042ED" w14:textId="77777777" w:rsidR="00601B84" w:rsidRPr="00C46F7F" w:rsidRDefault="00601B84" w:rsidP="00F250B9">
            <w:pPr>
              <w:rPr>
                <w:rFonts w:ascii="Arial" w:hAnsi="Arial" w:cs="Arial"/>
                <w:sz w:val="21"/>
                <w:szCs w:val="21"/>
              </w:rPr>
            </w:pPr>
            <w:r w:rsidRPr="00C46F7F">
              <w:rPr>
                <w:rFonts w:ascii="Arial" w:hAnsi="Arial" w:cs="Arial"/>
                <w:sz w:val="21"/>
                <w:szCs w:val="21"/>
              </w:rPr>
              <w:t>Aims to strengthen the mental and physical well-being of members of the U.S. armed forces, active military personnel, as well as active or retired U.S. law enforcement officers, firefighters, and paramedics with permanent physical injuries by providing them opportunities to use sports and fitness to reintegrate into our communities and by empowering them through sports.</w:t>
            </w:r>
          </w:p>
        </w:tc>
      </w:tr>
      <w:tr w:rsidR="00601B84" w:rsidRPr="00C46F7F" w14:paraId="0F54D1FA" w14:textId="77777777" w:rsidTr="00F250B9">
        <w:trPr>
          <w:trHeight w:val="576"/>
        </w:trPr>
        <w:tc>
          <w:tcPr>
            <w:tcW w:w="1800" w:type="dxa"/>
            <w:vMerge/>
            <w:vAlign w:val="center"/>
          </w:tcPr>
          <w:p w14:paraId="6A849593" w14:textId="77777777" w:rsidR="00601B84" w:rsidRPr="00C46F7F" w:rsidRDefault="00601B84" w:rsidP="00F250B9">
            <w:pPr>
              <w:rPr>
                <w:rFonts w:ascii="Arial" w:hAnsi="Arial" w:cs="Arial"/>
                <w:sz w:val="21"/>
                <w:szCs w:val="21"/>
              </w:rPr>
            </w:pPr>
          </w:p>
        </w:tc>
        <w:tc>
          <w:tcPr>
            <w:tcW w:w="1890" w:type="dxa"/>
            <w:vAlign w:val="center"/>
          </w:tcPr>
          <w:p w14:paraId="7B6B1D5D" w14:textId="77777777" w:rsidR="00601B84" w:rsidRPr="00C46F7F" w:rsidRDefault="00601B84" w:rsidP="00F250B9">
            <w:pPr>
              <w:rPr>
                <w:rFonts w:ascii="Arial" w:hAnsi="Arial" w:cs="Arial"/>
                <w:b/>
                <w:bCs/>
                <w:sz w:val="21"/>
                <w:szCs w:val="21"/>
              </w:rPr>
            </w:pPr>
            <w:r w:rsidRPr="00C46F7F">
              <w:rPr>
                <w:rFonts w:ascii="Arial" w:hAnsi="Arial" w:cs="Arial"/>
                <w:b/>
                <w:bCs/>
                <w:sz w:val="21"/>
                <w:szCs w:val="21"/>
              </w:rPr>
              <w:t>Grant Cycle</w:t>
            </w:r>
          </w:p>
        </w:tc>
        <w:tc>
          <w:tcPr>
            <w:tcW w:w="10890" w:type="dxa"/>
            <w:vAlign w:val="center"/>
          </w:tcPr>
          <w:p w14:paraId="57526761" w14:textId="77777777" w:rsidR="00601B84" w:rsidRPr="00C46F7F" w:rsidRDefault="00601B84" w:rsidP="00F250B9">
            <w:pPr>
              <w:rPr>
                <w:rFonts w:ascii="Arial" w:hAnsi="Arial" w:cs="Arial"/>
                <w:sz w:val="21"/>
                <w:szCs w:val="21"/>
              </w:rPr>
            </w:pPr>
            <w:r w:rsidRPr="00C46F7F">
              <w:rPr>
                <w:rFonts w:ascii="Arial" w:hAnsi="Arial" w:cs="Arial"/>
                <w:sz w:val="21"/>
                <w:szCs w:val="21"/>
              </w:rPr>
              <w:t xml:space="preserve">Open year round </w:t>
            </w:r>
          </w:p>
        </w:tc>
      </w:tr>
      <w:tr w:rsidR="00601B84" w:rsidRPr="00C46F7F" w14:paraId="48A65837" w14:textId="77777777" w:rsidTr="00F250B9">
        <w:trPr>
          <w:trHeight w:val="576"/>
        </w:trPr>
        <w:tc>
          <w:tcPr>
            <w:tcW w:w="1800" w:type="dxa"/>
            <w:vMerge/>
            <w:vAlign w:val="center"/>
          </w:tcPr>
          <w:p w14:paraId="44082036" w14:textId="77777777" w:rsidR="00601B84" w:rsidRPr="00C46F7F" w:rsidRDefault="00601B84" w:rsidP="00F250B9">
            <w:pPr>
              <w:rPr>
                <w:rFonts w:ascii="Arial" w:hAnsi="Arial" w:cs="Arial"/>
                <w:sz w:val="21"/>
                <w:szCs w:val="21"/>
              </w:rPr>
            </w:pPr>
          </w:p>
        </w:tc>
        <w:tc>
          <w:tcPr>
            <w:tcW w:w="1890" w:type="dxa"/>
            <w:vAlign w:val="center"/>
          </w:tcPr>
          <w:p w14:paraId="06C8A0E5" w14:textId="77777777" w:rsidR="00601B84" w:rsidRPr="00C46F7F" w:rsidRDefault="00601B84" w:rsidP="00F250B9">
            <w:pPr>
              <w:rPr>
                <w:rFonts w:ascii="Arial" w:hAnsi="Arial" w:cs="Arial"/>
                <w:b/>
                <w:bCs/>
                <w:sz w:val="21"/>
                <w:szCs w:val="21"/>
              </w:rPr>
            </w:pPr>
            <w:r w:rsidRPr="00C46F7F">
              <w:rPr>
                <w:rFonts w:ascii="Arial" w:hAnsi="Arial" w:cs="Arial"/>
                <w:b/>
                <w:bCs/>
                <w:sz w:val="21"/>
                <w:szCs w:val="21"/>
              </w:rPr>
              <w:t>Eligibility</w:t>
            </w:r>
          </w:p>
        </w:tc>
        <w:tc>
          <w:tcPr>
            <w:tcW w:w="10890" w:type="dxa"/>
            <w:vAlign w:val="center"/>
          </w:tcPr>
          <w:p w14:paraId="59D12C89" w14:textId="77169AA1" w:rsidR="00601B84" w:rsidRPr="00C46F7F" w:rsidRDefault="00601B84" w:rsidP="00F250B9">
            <w:pPr>
              <w:rPr>
                <w:rFonts w:ascii="Arial" w:hAnsi="Arial" w:cs="Arial"/>
                <w:sz w:val="21"/>
                <w:szCs w:val="21"/>
              </w:rPr>
            </w:pPr>
            <w:r>
              <w:rPr>
                <w:rFonts w:ascii="Arial" w:hAnsi="Arial" w:cs="Arial"/>
                <w:sz w:val="21"/>
                <w:szCs w:val="21"/>
              </w:rPr>
              <w:t xml:space="preserve">Individuals living with a disability </w:t>
            </w:r>
            <w:r w:rsidR="00F10FFE">
              <w:rPr>
                <w:rFonts w:ascii="Arial" w:hAnsi="Arial" w:cs="Arial"/>
                <w:sz w:val="21"/>
                <w:szCs w:val="21"/>
              </w:rPr>
              <w:t xml:space="preserve">in the U.S. </w:t>
            </w:r>
            <w:r>
              <w:rPr>
                <w:rFonts w:ascii="Arial" w:hAnsi="Arial" w:cs="Arial"/>
                <w:sz w:val="21"/>
                <w:szCs w:val="21"/>
              </w:rPr>
              <w:t xml:space="preserve">who need assistance in attending outdoor sporting events and participating in outdoor experiences. </w:t>
            </w:r>
          </w:p>
        </w:tc>
      </w:tr>
      <w:tr w:rsidR="00601B84" w:rsidRPr="00C46F7F" w14:paraId="4456E15C" w14:textId="77777777" w:rsidTr="00F250B9">
        <w:trPr>
          <w:trHeight w:val="576"/>
        </w:trPr>
        <w:tc>
          <w:tcPr>
            <w:tcW w:w="1800" w:type="dxa"/>
            <w:vMerge/>
            <w:vAlign w:val="center"/>
          </w:tcPr>
          <w:p w14:paraId="309304A8" w14:textId="77777777" w:rsidR="00601B84" w:rsidRPr="00C46F7F" w:rsidRDefault="00601B84" w:rsidP="00F250B9">
            <w:pPr>
              <w:rPr>
                <w:rFonts w:ascii="Arial" w:hAnsi="Arial" w:cs="Arial"/>
                <w:sz w:val="21"/>
                <w:szCs w:val="21"/>
              </w:rPr>
            </w:pPr>
          </w:p>
        </w:tc>
        <w:tc>
          <w:tcPr>
            <w:tcW w:w="1890" w:type="dxa"/>
            <w:vAlign w:val="center"/>
          </w:tcPr>
          <w:p w14:paraId="1326703C" w14:textId="77777777" w:rsidR="00601B84" w:rsidRPr="00C46F7F" w:rsidRDefault="00601B84" w:rsidP="00F250B9">
            <w:pPr>
              <w:rPr>
                <w:rFonts w:ascii="Arial" w:hAnsi="Arial" w:cs="Arial"/>
                <w:b/>
                <w:bCs/>
                <w:sz w:val="21"/>
                <w:szCs w:val="21"/>
              </w:rPr>
            </w:pPr>
            <w:r w:rsidRPr="00C46F7F">
              <w:rPr>
                <w:rFonts w:ascii="Arial" w:hAnsi="Arial" w:cs="Arial"/>
                <w:b/>
                <w:bCs/>
                <w:sz w:val="21"/>
                <w:szCs w:val="21"/>
              </w:rPr>
              <w:t>Grant Request Options</w:t>
            </w:r>
          </w:p>
        </w:tc>
        <w:tc>
          <w:tcPr>
            <w:tcW w:w="10890" w:type="dxa"/>
            <w:vAlign w:val="center"/>
          </w:tcPr>
          <w:p w14:paraId="2B645D2A" w14:textId="7918F040" w:rsidR="00601B84" w:rsidRPr="00601B84" w:rsidRDefault="00601B84" w:rsidP="00F250B9">
            <w:pPr>
              <w:rPr>
                <w:rFonts w:ascii="Arial" w:hAnsi="Arial" w:cs="Arial"/>
                <w:sz w:val="21"/>
                <w:szCs w:val="21"/>
              </w:rPr>
            </w:pPr>
            <w:r>
              <w:rPr>
                <w:rFonts w:ascii="Arial" w:hAnsi="Arial" w:cs="Arial"/>
                <w:sz w:val="21"/>
                <w:szCs w:val="21"/>
              </w:rPr>
              <w:t>Funds attendance to outdoor sporting events/experiences limited to $5,000 with the expectation that applicants are receiving other grants, financial assistance, or contributing to their experience purchase themselves. Grantors are interested in “finishing” the payment.</w:t>
            </w:r>
          </w:p>
        </w:tc>
      </w:tr>
    </w:tbl>
    <w:p w14:paraId="7A3E5F1D" w14:textId="77777777" w:rsidR="00601B84" w:rsidRDefault="00601B84" w:rsidP="000F0948">
      <w:pPr>
        <w:rPr>
          <w:rFonts w:ascii="Arial" w:hAnsi="Arial" w:cs="Arial"/>
        </w:rPr>
        <w:sectPr w:rsidR="00601B84" w:rsidSect="002D1F5B">
          <w:pgSz w:w="15840" w:h="12240" w:orient="landscape"/>
          <w:pgMar w:top="1440" w:right="1440" w:bottom="1440" w:left="1440" w:header="720" w:footer="720" w:gutter="0"/>
          <w:cols w:space="720"/>
          <w:docGrid w:linePitch="360"/>
        </w:sectPr>
      </w:pPr>
    </w:p>
    <w:p w14:paraId="5164445E" w14:textId="77777777" w:rsidR="000F0948" w:rsidRDefault="000F0948" w:rsidP="000F0948">
      <w:pPr>
        <w:rPr>
          <w:rFonts w:ascii="Arial" w:hAnsi="Arial" w:cs="Arial"/>
        </w:rPr>
      </w:pPr>
    </w:p>
    <w:tbl>
      <w:tblPr>
        <w:tblStyle w:val="TableGrid"/>
        <w:tblpPr w:leftFromText="180" w:rightFromText="180" w:tblpXSpec="center" w:tblpY="699"/>
        <w:tblW w:w="14580" w:type="dxa"/>
        <w:tblLook w:val="04A0" w:firstRow="1" w:lastRow="0" w:firstColumn="1" w:lastColumn="0" w:noHBand="0" w:noVBand="1"/>
      </w:tblPr>
      <w:tblGrid>
        <w:gridCol w:w="1800"/>
        <w:gridCol w:w="1890"/>
        <w:gridCol w:w="10890"/>
      </w:tblGrid>
      <w:tr w:rsidR="00B7093C" w:rsidRPr="00C46F7F" w14:paraId="0C836561" w14:textId="77777777" w:rsidTr="00CF4E4C">
        <w:tc>
          <w:tcPr>
            <w:tcW w:w="14580" w:type="dxa"/>
            <w:gridSpan w:val="3"/>
            <w:shd w:val="clear" w:color="auto" w:fill="008376"/>
            <w:vAlign w:val="center"/>
          </w:tcPr>
          <w:p w14:paraId="132EFBED" w14:textId="77777777" w:rsidR="00B7093C" w:rsidRPr="00B25104" w:rsidRDefault="00B7093C" w:rsidP="00CF4E4C">
            <w:pPr>
              <w:jc w:val="center"/>
              <w:rPr>
                <w:rFonts w:ascii="Arial" w:hAnsi="Arial" w:cs="Arial"/>
                <w:color w:val="FFFFFF" w:themeColor="background1"/>
                <w:sz w:val="28"/>
                <w:szCs w:val="28"/>
              </w:rPr>
            </w:pPr>
            <w:r w:rsidRPr="00B25104">
              <w:rPr>
                <w:rFonts w:ascii="Arial" w:hAnsi="Arial" w:cs="Arial"/>
                <w:b/>
                <w:bCs/>
                <w:color w:val="FFFFFF" w:themeColor="background1"/>
                <w:sz w:val="28"/>
                <w:szCs w:val="28"/>
              </w:rPr>
              <w:t>HIGH FIVES FOUNDATION</w:t>
            </w:r>
          </w:p>
        </w:tc>
      </w:tr>
      <w:tr w:rsidR="00B7093C" w:rsidRPr="00C46F7F" w14:paraId="77451139" w14:textId="77777777" w:rsidTr="00CF4E4C">
        <w:tc>
          <w:tcPr>
            <w:tcW w:w="1800" w:type="dxa"/>
            <w:vAlign w:val="center"/>
          </w:tcPr>
          <w:p w14:paraId="27D4E925" w14:textId="441190D9" w:rsidR="00B7093C" w:rsidRPr="00C46F7F" w:rsidRDefault="00B7093C" w:rsidP="00CF4E4C">
            <w:pPr>
              <w:rPr>
                <w:rFonts w:ascii="Arial" w:hAnsi="Arial" w:cs="Arial"/>
                <w:b/>
                <w:bCs/>
                <w:sz w:val="21"/>
                <w:szCs w:val="21"/>
              </w:rPr>
            </w:pPr>
            <w:r w:rsidRPr="00C46F7F">
              <w:rPr>
                <w:rFonts w:ascii="Arial" w:hAnsi="Arial" w:cs="Arial"/>
                <w:b/>
                <w:bCs/>
                <w:sz w:val="21"/>
                <w:szCs w:val="21"/>
              </w:rPr>
              <w:t>Mission</w:t>
            </w:r>
          </w:p>
        </w:tc>
        <w:tc>
          <w:tcPr>
            <w:tcW w:w="12780" w:type="dxa"/>
            <w:gridSpan w:val="2"/>
            <w:vAlign w:val="center"/>
          </w:tcPr>
          <w:p w14:paraId="2E00FF0B" w14:textId="77777777" w:rsidR="00B7093C" w:rsidRPr="00C46F7F" w:rsidRDefault="00B7093C" w:rsidP="00CF4E4C">
            <w:pPr>
              <w:rPr>
                <w:rFonts w:ascii="Arial" w:hAnsi="Arial" w:cs="Arial"/>
                <w:sz w:val="21"/>
                <w:szCs w:val="21"/>
              </w:rPr>
            </w:pPr>
            <w:r>
              <w:rPr>
                <w:rFonts w:ascii="Arial" w:hAnsi="Arial" w:cs="Arial"/>
                <w:sz w:val="21"/>
                <w:szCs w:val="21"/>
              </w:rPr>
              <w:t>T</w:t>
            </w:r>
            <w:r w:rsidRPr="00017B96">
              <w:rPr>
                <w:rFonts w:ascii="Arial" w:hAnsi="Arial" w:cs="Arial"/>
                <w:sz w:val="21"/>
                <w:szCs w:val="21"/>
              </w:rPr>
              <w:t>o provide hope and resources for athletes from all walks of life. We support our people and help them get back to their outdoor physical activity of choice from snowboarding and skiing to surfing and mountain biking and beyond.</w:t>
            </w:r>
          </w:p>
        </w:tc>
      </w:tr>
      <w:tr w:rsidR="00B7093C" w:rsidRPr="00C46F7F" w14:paraId="65155A00" w14:textId="77777777" w:rsidTr="00CF4E4C">
        <w:trPr>
          <w:trHeight w:val="432"/>
        </w:trPr>
        <w:tc>
          <w:tcPr>
            <w:tcW w:w="1800" w:type="dxa"/>
            <w:vAlign w:val="center"/>
          </w:tcPr>
          <w:p w14:paraId="2FB2BBCF" w14:textId="77777777" w:rsidR="00B7093C" w:rsidRPr="00C46F7F" w:rsidRDefault="00B7093C" w:rsidP="00CF4E4C">
            <w:pPr>
              <w:rPr>
                <w:rFonts w:ascii="Arial" w:hAnsi="Arial" w:cs="Arial"/>
                <w:b/>
                <w:bCs/>
                <w:sz w:val="21"/>
                <w:szCs w:val="21"/>
              </w:rPr>
            </w:pPr>
            <w:r w:rsidRPr="00C46F7F">
              <w:rPr>
                <w:rFonts w:ascii="Arial" w:hAnsi="Arial" w:cs="Arial"/>
                <w:b/>
                <w:bCs/>
                <w:sz w:val="21"/>
                <w:szCs w:val="21"/>
              </w:rPr>
              <w:t>Contact</w:t>
            </w:r>
          </w:p>
        </w:tc>
        <w:tc>
          <w:tcPr>
            <w:tcW w:w="12780" w:type="dxa"/>
            <w:gridSpan w:val="2"/>
            <w:vAlign w:val="center"/>
          </w:tcPr>
          <w:p w14:paraId="76DBB0AA" w14:textId="77777777" w:rsidR="00B7093C" w:rsidRPr="00C46F7F" w:rsidRDefault="00B7093C" w:rsidP="00CF4E4C">
            <w:pPr>
              <w:rPr>
                <w:rFonts w:ascii="Arial" w:hAnsi="Arial" w:cs="Arial"/>
                <w:sz w:val="21"/>
                <w:szCs w:val="21"/>
              </w:rPr>
            </w:pPr>
            <w:r w:rsidRPr="00017B96">
              <w:rPr>
                <w:rFonts w:ascii="Arial" w:hAnsi="Arial" w:cs="Arial"/>
                <w:sz w:val="21"/>
                <w:szCs w:val="21"/>
              </w:rPr>
              <w:t>dani@highfivesfoundation.org</w:t>
            </w:r>
          </w:p>
        </w:tc>
      </w:tr>
      <w:tr w:rsidR="00B7093C" w:rsidRPr="00C46F7F" w14:paraId="53EC8D32" w14:textId="77777777" w:rsidTr="00CF4E4C">
        <w:tc>
          <w:tcPr>
            <w:tcW w:w="1800" w:type="dxa"/>
            <w:vMerge w:val="restart"/>
            <w:vAlign w:val="center"/>
          </w:tcPr>
          <w:p w14:paraId="7F2A8FBB" w14:textId="77777777" w:rsidR="00B7093C" w:rsidRPr="00A02787" w:rsidRDefault="00B7093C" w:rsidP="00CF4E4C">
            <w:pPr>
              <w:rPr>
                <w:rStyle w:val="Hyperlink"/>
                <w:rFonts w:ascii="Arial" w:hAnsi="Arial" w:cs="Arial"/>
                <w:b/>
                <w:bCs/>
                <w:sz w:val="21"/>
                <w:szCs w:val="21"/>
              </w:rPr>
            </w:pPr>
            <w:r>
              <w:rPr>
                <w:rFonts w:ascii="Arial" w:hAnsi="Arial" w:cs="Arial"/>
                <w:b/>
                <w:bCs/>
                <w:sz w:val="21"/>
                <w:szCs w:val="21"/>
              </w:rPr>
              <w:fldChar w:fldCharType="begin"/>
            </w:r>
            <w:r>
              <w:rPr>
                <w:rFonts w:ascii="Arial" w:hAnsi="Arial" w:cs="Arial"/>
                <w:b/>
                <w:bCs/>
                <w:sz w:val="21"/>
                <w:szCs w:val="21"/>
              </w:rPr>
              <w:instrText>HYPERLINK "https://highfivesfoundation.org/grant-application/?gclid=Cj0KCQiAwvKtBhDrARIsAJj-kTgNIgCH4Bn1PUsoHNCO7drw7tusfVxBSSY79Nz72bf_beq0GYzOKRAaAhIOEALw_wcB"</w:instrText>
            </w:r>
            <w:r>
              <w:rPr>
                <w:rFonts w:ascii="Arial" w:hAnsi="Arial" w:cs="Arial"/>
                <w:b/>
                <w:bCs/>
                <w:sz w:val="21"/>
                <w:szCs w:val="21"/>
              </w:rPr>
            </w:r>
            <w:r>
              <w:rPr>
                <w:rFonts w:ascii="Arial" w:hAnsi="Arial" w:cs="Arial"/>
                <w:b/>
                <w:bCs/>
                <w:sz w:val="21"/>
                <w:szCs w:val="21"/>
              </w:rPr>
              <w:fldChar w:fldCharType="separate"/>
            </w:r>
            <w:r w:rsidRPr="00A02787">
              <w:rPr>
                <w:rStyle w:val="Hyperlink"/>
                <w:rFonts w:ascii="Arial" w:hAnsi="Arial" w:cs="Arial"/>
                <w:b/>
                <w:bCs/>
                <w:sz w:val="21"/>
                <w:szCs w:val="21"/>
              </w:rPr>
              <w:t>Empowerment Fund:</w:t>
            </w:r>
          </w:p>
          <w:p w14:paraId="1ED9020E" w14:textId="77777777" w:rsidR="00B7093C" w:rsidRPr="00C46F7F" w:rsidRDefault="00B7093C" w:rsidP="00CF4E4C">
            <w:pPr>
              <w:rPr>
                <w:rFonts w:ascii="Arial" w:hAnsi="Arial" w:cs="Arial"/>
                <w:b/>
                <w:bCs/>
                <w:sz w:val="21"/>
                <w:szCs w:val="21"/>
              </w:rPr>
            </w:pPr>
            <w:r w:rsidRPr="00A02787">
              <w:rPr>
                <w:rStyle w:val="Hyperlink"/>
                <w:rFonts w:ascii="Arial" w:hAnsi="Arial" w:cs="Arial"/>
                <w:b/>
                <w:bCs/>
                <w:sz w:val="21"/>
                <w:szCs w:val="21"/>
              </w:rPr>
              <w:t>J</w:t>
            </w:r>
            <w:r w:rsidRPr="00A02787">
              <w:rPr>
                <w:rStyle w:val="Hyperlink"/>
                <w:b/>
                <w:bCs/>
              </w:rPr>
              <w:t>anuary</w:t>
            </w:r>
            <w:r w:rsidRPr="00A02787">
              <w:rPr>
                <w:rStyle w:val="Hyperlink"/>
                <w:rFonts w:ascii="Arial" w:hAnsi="Arial" w:cs="Arial"/>
                <w:b/>
                <w:bCs/>
                <w:sz w:val="21"/>
                <w:szCs w:val="21"/>
              </w:rPr>
              <w:t xml:space="preserve"> Cycle</w:t>
            </w:r>
            <w:r>
              <w:rPr>
                <w:rFonts w:ascii="Arial" w:hAnsi="Arial" w:cs="Arial"/>
                <w:b/>
                <w:bCs/>
                <w:sz w:val="21"/>
                <w:szCs w:val="21"/>
              </w:rPr>
              <w:fldChar w:fldCharType="end"/>
            </w:r>
          </w:p>
        </w:tc>
        <w:tc>
          <w:tcPr>
            <w:tcW w:w="1890" w:type="dxa"/>
            <w:vAlign w:val="center"/>
          </w:tcPr>
          <w:p w14:paraId="06309627" w14:textId="77777777" w:rsidR="00B7093C" w:rsidRPr="00C46F7F" w:rsidRDefault="00B7093C" w:rsidP="00CF4E4C">
            <w:pPr>
              <w:rPr>
                <w:rFonts w:ascii="Arial" w:hAnsi="Arial" w:cs="Arial"/>
                <w:b/>
                <w:bCs/>
                <w:sz w:val="21"/>
                <w:szCs w:val="21"/>
              </w:rPr>
            </w:pPr>
            <w:r w:rsidRPr="00C46F7F">
              <w:rPr>
                <w:rFonts w:ascii="Arial" w:hAnsi="Arial" w:cs="Arial"/>
                <w:b/>
                <w:bCs/>
                <w:sz w:val="21"/>
                <w:szCs w:val="21"/>
              </w:rPr>
              <w:t>Purpose</w:t>
            </w:r>
          </w:p>
        </w:tc>
        <w:tc>
          <w:tcPr>
            <w:tcW w:w="10890" w:type="dxa"/>
            <w:vAlign w:val="center"/>
          </w:tcPr>
          <w:p w14:paraId="10FCF916" w14:textId="77777777" w:rsidR="00B7093C" w:rsidRPr="00C46F7F" w:rsidRDefault="00B7093C" w:rsidP="00CF4E4C">
            <w:pPr>
              <w:rPr>
                <w:rFonts w:ascii="Arial" w:hAnsi="Arial" w:cs="Arial"/>
                <w:sz w:val="21"/>
                <w:szCs w:val="21"/>
              </w:rPr>
            </w:pPr>
            <w:r>
              <w:rPr>
                <w:rFonts w:ascii="Arial" w:hAnsi="Arial" w:cs="Arial"/>
                <w:sz w:val="21"/>
                <w:szCs w:val="21"/>
              </w:rPr>
              <w:t>Provides resources and inspiration to those who suffer a life-changing injury. These include spinal cord injury, traumatic brain injury, amputation, or other mobility-limiting injuries that occurred in an individual’s lifetime.</w:t>
            </w:r>
          </w:p>
        </w:tc>
      </w:tr>
      <w:tr w:rsidR="00B7093C" w:rsidRPr="00C46F7F" w14:paraId="5D914C6F" w14:textId="77777777" w:rsidTr="00CF4E4C">
        <w:trPr>
          <w:trHeight w:val="432"/>
        </w:trPr>
        <w:tc>
          <w:tcPr>
            <w:tcW w:w="1800" w:type="dxa"/>
            <w:vMerge/>
            <w:vAlign w:val="center"/>
          </w:tcPr>
          <w:p w14:paraId="34F18697" w14:textId="77777777" w:rsidR="00B7093C" w:rsidRPr="00C46F7F" w:rsidRDefault="00B7093C" w:rsidP="00CF4E4C">
            <w:pPr>
              <w:rPr>
                <w:rFonts w:ascii="Arial" w:hAnsi="Arial" w:cs="Arial"/>
                <w:b/>
                <w:bCs/>
                <w:sz w:val="21"/>
                <w:szCs w:val="21"/>
              </w:rPr>
            </w:pPr>
          </w:p>
        </w:tc>
        <w:tc>
          <w:tcPr>
            <w:tcW w:w="1890" w:type="dxa"/>
            <w:vAlign w:val="center"/>
          </w:tcPr>
          <w:p w14:paraId="30C51703" w14:textId="77777777" w:rsidR="00B7093C" w:rsidRPr="00C46F7F" w:rsidRDefault="00B7093C" w:rsidP="00CF4E4C">
            <w:pPr>
              <w:rPr>
                <w:rFonts w:ascii="Arial" w:hAnsi="Arial" w:cs="Arial"/>
                <w:b/>
                <w:bCs/>
                <w:sz w:val="21"/>
                <w:szCs w:val="21"/>
              </w:rPr>
            </w:pPr>
            <w:r w:rsidRPr="00C46F7F">
              <w:rPr>
                <w:rFonts w:ascii="Arial" w:hAnsi="Arial" w:cs="Arial"/>
                <w:b/>
                <w:bCs/>
                <w:sz w:val="21"/>
                <w:szCs w:val="21"/>
              </w:rPr>
              <w:t>Grant Cycle</w:t>
            </w:r>
          </w:p>
        </w:tc>
        <w:tc>
          <w:tcPr>
            <w:tcW w:w="10890" w:type="dxa"/>
            <w:vAlign w:val="center"/>
          </w:tcPr>
          <w:p w14:paraId="1410A4DC" w14:textId="77777777" w:rsidR="00B7093C" w:rsidRPr="00C46F7F" w:rsidRDefault="00B7093C" w:rsidP="00CF4E4C">
            <w:pPr>
              <w:rPr>
                <w:rFonts w:ascii="Arial" w:hAnsi="Arial" w:cs="Arial"/>
                <w:sz w:val="21"/>
                <w:szCs w:val="21"/>
              </w:rPr>
            </w:pPr>
            <w:r>
              <w:rPr>
                <w:rFonts w:ascii="Arial" w:hAnsi="Arial" w:cs="Arial"/>
                <w:sz w:val="21"/>
                <w:szCs w:val="21"/>
              </w:rPr>
              <w:t>January 1 – January 31</w:t>
            </w:r>
          </w:p>
        </w:tc>
      </w:tr>
      <w:tr w:rsidR="00B7093C" w:rsidRPr="00C46F7F" w14:paraId="329DB415" w14:textId="77777777" w:rsidTr="00CF4E4C">
        <w:tc>
          <w:tcPr>
            <w:tcW w:w="1800" w:type="dxa"/>
            <w:vMerge/>
            <w:vAlign w:val="center"/>
          </w:tcPr>
          <w:p w14:paraId="2A2E273A" w14:textId="77777777" w:rsidR="00B7093C" w:rsidRPr="00C46F7F" w:rsidRDefault="00B7093C" w:rsidP="00CF4E4C">
            <w:pPr>
              <w:rPr>
                <w:rFonts w:ascii="Arial" w:hAnsi="Arial" w:cs="Arial"/>
                <w:b/>
                <w:bCs/>
                <w:sz w:val="21"/>
                <w:szCs w:val="21"/>
              </w:rPr>
            </w:pPr>
          </w:p>
        </w:tc>
        <w:tc>
          <w:tcPr>
            <w:tcW w:w="1890" w:type="dxa"/>
            <w:vAlign w:val="center"/>
          </w:tcPr>
          <w:p w14:paraId="47A39AEF" w14:textId="77777777" w:rsidR="00B7093C" w:rsidRPr="00C46F7F" w:rsidRDefault="00B7093C" w:rsidP="00CF4E4C">
            <w:pPr>
              <w:rPr>
                <w:rFonts w:ascii="Arial" w:hAnsi="Arial" w:cs="Arial"/>
                <w:b/>
                <w:bCs/>
                <w:sz w:val="21"/>
                <w:szCs w:val="21"/>
              </w:rPr>
            </w:pPr>
            <w:r w:rsidRPr="00C46F7F">
              <w:rPr>
                <w:rFonts w:ascii="Arial" w:hAnsi="Arial" w:cs="Arial"/>
                <w:b/>
                <w:bCs/>
                <w:sz w:val="21"/>
                <w:szCs w:val="21"/>
              </w:rPr>
              <w:t>Eligibility</w:t>
            </w:r>
          </w:p>
        </w:tc>
        <w:tc>
          <w:tcPr>
            <w:tcW w:w="10890" w:type="dxa"/>
            <w:vAlign w:val="center"/>
          </w:tcPr>
          <w:p w14:paraId="6A7BABDF" w14:textId="77777777" w:rsidR="00B7093C" w:rsidRDefault="00B7093C" w:rsidP="00CF4E4C">
            <w:pPr>
              <w:rPr>
                <w:rFonts w:ascii="Arial" w:hAnsi="Arial" w:cs="Arial"/>
                <w:sz w:val="21"/>
                <w:szCs w:val="21"/>
              </w:rPr>
            </w:pPr>
            <w:r>
              <w:rPr>
                <w:rFonts w:ascii="Arial" w:hAnsi="Arial" w:cs="Arial"/>
                <w:sz w:val="21"/>
                <w:szCs w:val="21"/>
              </w:rPr>
              <w:t xml:space="preserve">General: Applicants must reside in the United States or Canada, must have current and up-to-date healthcare coverage, and the applicant’s injury must have been sustained within the last 25 years. </w:t>
            </w:r>
          </w:p>
          <w:p w14:paraId="257D7D2E" w14:textId="77777777" w:rsidR="00B7093C" w:rsidRPr="00633C9C" w:rsidRDefault="00B7093C" w:rsidP="00CF4E4C">
            <w:pPr>
              <w:pStyle w:val="ListParagraph"/>
              <w:numPr>
                <w:ilvl w:val="0"/>
                <w:numId w:val="2"/>
              </w:numPr>
              <w:rPr>
                <w:rFonts w:ascii="Arial" w:hAnsi="Arial" w:cs="Arial"/>
                <w:sz w:val="21"/>
                <w:szCs w:val="21"/>
              </w:rPr>
            </w:pPr>
            <w:r w:rsidRPr="00633C9C">
              <w:rPr>
                <w:rFonts w:ascii="Arial" w:hAnsi="Arial" w:cs="Arial"/>
                <w:sz w:val="21"/>
                <w:szCs w:val="21"/>
              </w:rPr>
              <w:t>Any applicant who has suffered from a spinal cord injury, traumatic brain injury, or a life-changing injury while participating in an outdoor adventure sport is eligible.</w:t>
            </w:r>
          </w:p>
          <w:p w14:paraId="5A380827" w14:textId="77777777" w:rsidR="00B7093C" w:rsidRPr="00633C9C" w:rsidRDefault="00B7093C" w:rsidP="00CF4E4C">
            <w:pPr>
              <w:pStyle w:val="ListParagraph"/>
              <w:numPr>
                <w:ilvl w:val="0"/>
                <w:numId w:val="2"/>
              </w:numPr>
              <w:rPr>
                <w:rFonts w:ascii="Arial" w:hAnsi="Arial" w:cs="Arial"/>
                <w:sz w:val="21"/>
                <w:szCs w:val="21"/>
              </w:rPr>
            </w:pPr>
            <w:r w:rsidRPr="00633C9C">
              <w:rPr>
                <w:rFonts w:ascii="Arial" w:hAnsi="Arial" w:cs="Arial"/>
                <w:sz w:val="21"/>
                <w:szCs w:val="21"/>
              </w:rPr>
              <w:t>Any applicant who has or continues to serve in the US military who has sustained a spinal cord injury, traumatic brain injury, or life-changing during service are eligible if pursuing outdoor adventure sports.</w:t>
            </w:r>
          </w:p>
        </w:tc>
      </w:tr>
      <w:tr w:rsidR="00B7093C" w:rsidRPr="00C46F7F" w14:paraId="42BA6634" w14:textId="77777777" w:rsidTr="00CF4E4C">
        <w:tc>
          <w:tcPr>
            <w:tcW w:w="1800" w:type="dxa"/>
            <w:vMerge/>
            <w:vAlign w:val="center"/>
          </w:tcPr>
          <w:p w14:paraId="67126364" w14:textId="77777777" w:rsidR="00B7093C" w:rsidRPr="00C46F7F" w:rsidRDefault="00B7093C" w:rsidP="00CF4E4C">
            <w:pPr>
              <w:rPr>
                <w:rFonts w:ascii="Arial" w:hAnsi="Arial" w:cs="Arial"/>
                <w:b/>
                <w:bCs/>
                <w:sz w:val="21"/>
                <w:szCs w:val="21"/>
              </w:rPr>
            </w:pPr>
          </w:p>
        </w:tc>
        <w:tc>
          <w:tcPr>
            <w:tcW w:w="1890" w:type="dxa"/>
            <w:vAlign w:val="center"/>
          </w:tcPr>
          <w:p w14:paraId="477BE465" w14:textId="77777777" w:rsidR="00B7093C" w:rsidRPr="00C46F7F" w:rsidRDefault="00B7093C" w:rsidP="00CF4E4C">
            <w:pPr>
              <w:rPr>
                <w:rFonts w:ascii="Arial" w:hAnsi="Arial" w:cs="Arial"/>
                <w:b/>
                <w:bCs/>
                <w:sz w:val="21"/>
                <w:szCs w:val="21"/>
              </w:rPr>
            </w:pPr>
            <w:r w:rsidRPr="00C46F7F">
              <w:rPr>
                <w:rFonts w:ascii="Arial" w:hAnsi="Arial" w:cs="Arial"/>
                <w:b/>
                <w:bCs/>
                <w:sz w:val="21"/>
                <w:szCs w:val="21"/>
              </w:rPr>
              <w:t>Grant Request Options</w:t>
            </w:r>
          </w:p>
        </w:tc>
        <w:tc>
          <w:tcPr>
            <w:tcW w:w="10890" w:type="dxa"/>
            <w:vAlign w:val="center"/>
          </w:tcPr>
          <w:p w14:paraId="76F5D433" w14:textId="77777777" w:rsidR="00B7093C" w:rsidRDefault="00B7093C" w:rsidP="00CF4E4C">
            <w:pPr>
              <w:rPr>
                <w:rFonts w:ascii="Arial" w:hAnsi="Arial" w:cs="Arial"/>
                <w:sz w:val="21"/>
                <w:szCs w:val="21"/>
              </w:rPr>
            </w:pPr>
            <w:r w:rsidRPr="00ED4ACE">
              <w:rPr>
                <w:rFonts w:ascii="Arial" w:hAnsi="Arial" w:cs="Arial"/>
                <w:b/>
                <w:bCs/>
                <w:sz w:val="21"/>
                <w:szCs w:val="21"/>
              </w:rPr>
              <w:t>Adaptive Sports Equipment</w:t>
            </w:r>
            <w:r>
              <w:rPr>
                <w:rFonts w:ascii="Arial" w:hAnsi="Arial" w:cs="Arial"/>
                <w:sz w:val="21"/>
                <w:szCs w:val="21"/>
              </w:rPr>
              <w:t xml:space="preserve"> – mountain biking, snow sports, surfing, fly fish, and motor-fed dirt sports</w:t>
            </w:r>
          </w:p>
          <w:p w14:paraId="4FDA9CBE" w14:textId="77777777" w:rsidR="00B7093C" w:rsidRPr="00ED4ACE" w:rsidRDefault="00B7093C" w:rsidP="00CF4E4C">
            <w:pPr>
              <w:rPr>
                <w:rFonts w:ascii="Arial" w:hAnsi="Arial" w:cs="Arial"/>
                <w:i/>
                <w:iCs/>
                <w:sz w:val="20"/>
                <w:szCs w:val="20"/>
              </w:rPr>
            </w:pPr>
            <w:r w:rsidRPr="00ED4ACE">
              <w:rPr>
                <w:rFonts w:ascii="Arial" w:hAnsi="Arial" w:cs="Arial"/>
                <w:b/>
                <w:bCs/>
                <w:sz w:val="21"/>
                <w:szCs w:val="21"/>
              </w:rPr>
              <w:t>Healing Network</w:t>
            </w:r>
            <w:r>
              <w:rPr>
                <w:rFonts w:ascii="Arial" w:hAnsi="Arial" w:cs="Arial"/>
                <w:sz w:val="21"/>
                <w:szCs w:val="21"/>
              </w:rPr>
              <w:t xml:space="preserve"> – includes but not limited to </w:t>
            </w:r>
            <w:r>
              <w:t xml:space="preserve"> </w:t>
            </w:r>
            <w:r w:rsidRPr="00633C9C">
              <w:rPr>
                <w:rFonts w:ascii="Arial" w:hAnsi="Arial" w:cs="Arial"/>
                <w:sz w:val="21"/>
                <w:szCs w:val="21"/>
              </w:rPr>
              <w:t>acupuncture, massage, alternative healing, chiropractic, optometry (for</w:t>
            </w:r>
            <w:r>
              <w:rPr>
                <w:rFonts w:ascii="Arial" w:hAnsi="Arial" w:cs="Arial"/>
                <w:sz w:val="21"/>
                <w:szCs w:val="21"/>
              </w:rPr>
              <w:t xml:space="preserve"> </w:t>
            </w:r>
            <w:r w:rsidRPr="00633C9C">
              <w:rPr>
                <w:rFonts w:ascii="Arial" w:hAnsi="Arial" w:cs="Arial"/>
                <w:sz w:val="21"/>
                <w:szCs w:val="21"/>
              </w:rPr>
              <w:t xml:space="preserve">balance), yoga, Pilates, physical therapy, personal training, and spinal cord center programs </w:t>
            </w:r>
            <w:r w:rsidRPr="00ED4ACE">
              <w:rPr>
                <w:rFonts w:ascii="Arial" w:hAnsi="Arial" w:cs="Arial"/>
                <w:i/>
                <w:iCs/>
                <w:sz w:val="20"/>
                <w:szCs w:val="20"/>
              </w:rPr>
              <w:t>(e.g., Loco</w:t>
            </w:r>
          </w:p>
          <w:p w14:paraId="10BBF460" w14:textId="77777777" w:rsidR="00B7093C" w:rsidRPr="00ED4ACE" w:rsidRDefault="00B7093C" w:rsidP="00CF4E4C">
            <w:pPr>
              <w:rPr>
                <w:rFonts w:ascii="Arial" w:hAnsi="Arial" w:cs="Arial"/>
                <w:i/>
                <w:iCs/>
                <w:sz w:val="20"/>
                <w:szCs w:val="20"/>
              </w:rPr>
            </w:pPr>
            <w:r w:rsidRPr="00ED4ACE">
              <w:rPr>
                <w:rFonts w:ascii="Arial" w:hAnsi="Arial" w:cs="Arial"/>
                <w:i/>
                <w:iCs/>
                <w:sz w:val="20"/>
                <w:szCs w:val="20"/>
              </w:rPr>
              <w:t xml:space="preserve">Motor Program, Craig Hospital, Shepherd Center, etc.).  </w:t>
            </w:r>
          </w:p>
          <w:p w14:paraId="159AC811" w14:textId="77777777" w:rsidR="00B7093C" w:rsidRDefault="00B7093C" w:rsidP="00CF4E4C">
            <w:pPr>
              <w:rPr>
                <w:rFonts w:ascii="Arial" w:hAnsi="Arial" w:cs="Arial"/>
                <w:sz w:val="21"/>
                <w:szCs w:val="21"/>
              </w:rPr>
            </w:pPr>
            <w:r w:rsidRPr="00ED4ACE">
              <w:rPr>
                <w:rFonts w:ascii="Arial" w:hAnsi="Arial" w:cs="Arial"/>
                <w:b/>
                <w:bCs/>
                <w:sz w:val="21"/>
                <w:szCs w:val="21"/>
              </w:rPr>
              <w:t>Medical Equipment</w:t>
            </w:r>
            <w:r>
              <w:rPr>
                <w:rFonts w:ascii="Arial" w:hAnsi="Arial" w:cs="Arial"/>
                <w:sz w:val="21"/>
                <w:szCs w:val="21"/>
              </w:rPr>
              <w:t xml:space="preserve"> – </w:t>
            </w:r>
            <w:r w:rsidRPr="00633C9C">
              <w:rPr>
                <w:rFonts w:ascii="Arial" w:hAnsi="Arial" w:cs="Arial"/>
                <w:sz w:val="21"/>
                <w:szCs w:val="21"/>
              </w:rPr>
              <w:t>Includes AFOs and KFOs (and other ambulatory walking aids etc.), walkers, canes, crutches,</w:t>
            </w:r>
            <w:r>
              <w:rPr>
                <w:rFonts w:ascii="Arial" w:hAnsi="Arial" w:cs="Arial"/>
                <w:sz w:val="21"/>
                <w:szCs w:val="21"/>
              </w:rPr>
              <w:t xml:space="preserve"> </w:t>
            </w:r>
            <w:r w:rsidRPr="00633C9C">
              <w:rPr>
                <w:rFonts w:ascii="Arial" w:hAnsi="Arial" w:cs="Arial"/>
                <w:sz w:val="21"/>
                <w:szCs w:val="21"/>
              </w:rPr>
              <w:t xml:space="preserve">wheelchairs, </w:t>
            </w:r>
            <w:proofErr w:type="spellStart"/>
            <w:r w:rsidRPr="00633C9C">
              <w:rPr>
                <w:rFonts w:ascii="Arial" w:hAnsi="Arial" w:cs="Arial"/>
                <w:sz w:val="21"/>
                <w:szCs w:val="21"/>
              </w:rPr>
              <w:t>Bioness</w:t>
            </w:r>
            <w:proofErr w:type="spellEnd"/>
            <w:r w:rsidRPr="00633C9C">
              <w:rPr>
                <w:rFonts w:ascii="Arial" w:hAnsi="Arial" w:cs="Arial"/>
                <w:sz w:val="21"/>
                <w:szCs w:val="21"/>
              </w:rPr>
              <w:t xml:space="preserve"> units, medical aid devices, orthotics, and specialty shoes/boots, </w:t>
            </w:r>
            <w:proofErr w:type="spellStart"/>
            <w:r w:rsidRPr="00633C9C">
              <w:rPr>
                <w:rFonts w:ascii="Arial" w:hAnsi="Arial" w:cs="Arial"/>
                <w:sz w:val="21"/>
                <w:szCs w:val="21"/>
              </w:rPr>
              <w:t>myolyn</w:t>
            </w:r>
            <w:proofErr w:type="spellEnd"/>
            <w:r w:rsidRPr="00633C9C">
              <w:rPr>
                <w:rFonts w:ascii="Arial" w:hAnsi="Arial" w:cs="Arial"/>
                <w:sz w:val="21"/>
                <w:szCs w:val="21"/>
              </w:rPr>
              <w:t>,</w:t>
            </w:r>
            <w:r>
              <w:rPr>
                <w:rFonts w:ascii="Arial" w:hAnsi="Arial" w:cs="Arial"/>
                <w:sz w:val="21"/>
                <w:szCs w:val="21"/>
              </w:rPr>
              <w:t xml:space="preserve"> </w:t>
            </w:r>
            <w:r w:rsidRPr="00633C9C">
              <w:rPr>
                <w:rFonts w:ascii="Arial" w:hAnsi="Arial" w:cs="Arial"/>
                <w:sz w:val="21"/>
                <w:szCs w:val="21"/>
              </w:rPr>
              <w:t>FES, etc.</w:t>
            </w:r>
          </w:p>
          <w:p w14:paraId="6DF9E8B3" w14:textId="77777777" w:rsidR="00B7093C" w:rsidRPr="00633C9C" w:rsidRDefault="00B7093C" w:rsidP="00CF4E4C">
            <w:pPr>
              <w:rPr>
                <w:rFonts w:ascii="Arial" w:hAnsi="Arial" w:cs="Arial"/>
                <w:sz w:val="21"/>
                <w:szCs w:val="21"/>
              </w:rPr>
            </w:pPr>
            <w:r w:rsidRPr="00ED4ACE">
              <w:rPr>
                <w:rFonts w:ascii="Arial" w:hAnsi="Arial" w:cs="Arial"/>
                <w:b/>
                <w:bCs/>
                <w:sz w:val="21"/>
                <w:szCs w:val="21"/>
              </w:rPr>
              <w:t>Programs</w:t>
            </w:r>
            <w:r>
              <w:rPr>
                <w:rFonts w:ascii="Arial" w:hAnsi="Arial" w:cs="Arial"/>
                <w:sz w:val="21"/>
                <w:szCs w:val="21"/>
              </w:rPr>
              <w:t xml:space="preserve">: </w:t>
            </w:r>
            <w:r>
              <w:t xml:space="preserve"> </w:t>
            </w:r>
            <w:r w:rsidRPr="00633C9C">
              <w:rPr>
                <w:rFonts w:ascii="Arial" w:hAnsi="Arial" w:cs="Arial"/>
                <w:sz w:val="21"/>
                <w:szCs w:val="21"/>
              </w:rPr>
              <w:t>Funding for disabled sports programs that will enable the applicant to pursue their respective dream in</w:t>
            </w:r>
          </w:p>
          <w:p w14:paraId="27610188" w14:textId="77777777" w:rsidR="00B7093C" w:rsidRPr="00ED4ACE" w:rsidRDefault="00B7093C" w:rsidP="00CF4E4C">
            <w:pPr>
              <w:rPr>
                <w:rFonts w:ascii="Arial" w:hAnsi="Arial" w:cs="Arial"/>
                <w:i/>
                <w:iCs/>
                <w:sz w:val="20"/>
                <w:szCs w:val="20"/>
              </w:rPr>
            </w:pPr>
            <w:r w:rsidRPr="00633C9C">
              <w:rPr>
                <w:rFonts w:ascii="Arial" w:hAnsi="Arial" w:cs="Arial"/>
                <w:sz w:val="21"/>
                <w:szCs w:val="21"/>
              </w:rPr>
              <w:t xml:space="preserve">the adventure sports community </w:t>
            </w:r>
            <w:r w:rsidRPr="00ED4ACE">
              <w:rPr>
                <w:rFonts w:ascii="Arial" w:hAnsi="Arial" w:cs="Arial"/>
                <w:i/>
                <w:iCs/>
                <w:sz w:val="20"/>
                <w:szCs w:val="20"/>
              </w:rPr>
              <w:t>(i.e., Achieve Tahoe, NSCD, Teton Adaptive, etc. to be used for adaptive skill development).</w:t>
            </w:r>
          </w:p>
          <w:p w14:paraId="4F848477" w14:textId="77777777" w:rsidR="00B7093C" w:rsidRPr="00ED4ACE" w:rsidRDefault="00B7093C" w:rsidP="00CF4E4C">
            <w:pPr>
              <w:rPr>
                <w:rFonts w:ascii="Arial" w:hAnsi="Arial" w:cs="Arial"/>
                <w:i/>
                <w:iCs/>
                <w:sz w:val="20"/>
                <w:szCs w:val="20"/>
              </w:rPr>
            </w:pPr>
            <w:r w:rsidRPr="00ED4ACE">
              <w:rPr>
                <w:rFonts w:ascii="Arial" w:hAnsi="Arial" w:cs="Arial"/>
                <w:b/>
                <w:bCs/>
                <w:sz w:val="21"/>
                <w:szCs w:val="21"/>
              </w:rPr>
              <w:t>Living Expenses</w:t>
            </w:r>
            <w:r>
              <w:rPr>
                <w:rFonts w:ascii="Arial" w:hAnsi="Arial" w:cs="Arial"/>
                <w:sz w:val="21"/>
                <w:szCs w:val="21"/>
              </w:rPr>
              <w:t xml:space="preserve">: Home modifications/renovations to accommodate injury </w:t>
            </w:r>
            <w:r w:rsidRPr="00ED4ACE">
              <w:rPr>
                <w:rFonts w:ascii="Arial" w:hAnsi="Arial" w:cs="Arial"/>
                <w:i/>
                <w:iCs/>
                <w:sz w:val="20"/>
                <w:szCs w:val="20"/>
              </w:rPr>
              <w:t>(i.e., ramps, lifts, elevators, therapy pool)</w:t>
            </w:r>
          </w:p>
          <w:p w14:paraId="29DA9CB4" w14:textId="77777777" w:rsidR="00B7093C" w:rsidRPr="00BC7AD4" w:rsidRDefault="00B7093C" w:rsidP="00CF4E4C">
            <w:pPr>
              <w:rPr>
                <w:rFonts w:ascii="Arial" w:hAnsi="Arial" w:cs="Arial"/>
                <w:sz w:val="21"/>
                <w:szCs w:val="21"/>
              </w:rPr>
            </w:pPr>
            <w:r w:rsidRPr="00ED4ACE">
              <w:rPr>
                <w:rFonts w:ascii="Arial" w:hAnsi="Arial" w:cs="Arial"/>
                <w:b/>
                <w:bCs/>
                <w:sz w:val="21"/>
                <w:szCs w:val="21"/>
              </w:rPr>
              <w:t>Emergency Care/Injury Expenses</w:t>
            </w:r>
            <w:r>
              <w:rPr>
                <w:rFonts w:ascii="Arial" w:hAnsi="Arial" w:cs="Arial"/>
                <w:sz w:val="21"/>
                <w:szCs w:val="21"/>
              </w:rPr>
              <w:t>: Can include one-time payment for life-flight care, payment of emergency medical bills from time of initial injury, and/or a continuation of insurance coverage. Limited to 6-months maximum.</w:t>
            </w:r>
          </w:p>
        </w:tc>
      </w:tr>
      <w:tr w:rsidR="00B7093C" w:rsidRPr="00C46F7F" w14:paraId="1921C7E1" w14:textId="77777777" w:rsidTr="00CF4E4C">
        <w:tc>
          <w:tcPr>
            <w:tcW w:w="1800" w:type="dxa"/>
            <w:vMerge w:val="restart"/>
            <w:vAlign w:val="center"/>
          </w:tcPr>
          <w:p w14:paraId="03EFB74E" w14:textId="77777777" w:rsidR="00B7093C" w:rsidRPr="00A02787" w:rsidRDefault="00B7093C" w:rsidP="00CF4E4C">
            <w:pPr>
              <w:rPr>
                <w:rStyle w:val="Hyperlink"/>
                <w:rFonts w:ascii="Arial" w:hAnsi="Arial" w:cs="Arial"/>
                <w:b/>
                <w:bCs/>
                <w:sz w:val="21"/>
                <w:szCs w:val="21"/>
              </w:rPr>
            </w:pPr>
            <w:r>
              <w:rPr>
                <w:rFonts w:ascii="Arial" w:hAnsi="Arial" w:cs="Arial"/>
                <w:b/>
                <w:bCs/>
                <w:sz w:val="21"/>
                <w:szCs w:val="21"/>
              </w:rPr>
              <w:fldChar w:fldCharType="begin"/>
            </w:r>
            <w:r>
              <w:rPr>
                <w:rFonts w:ascii="Arial" w:hAnsi="Arial" w:cs="Arial"/>
                <w:b/>
                <w:bCs/>
                <w:sz w:val="21"/>
                <w:szCs w:val="21"/>
              </w:rPr>
              <w:instrText>HYPERLINK "https://highfivesfoundation.org/grant-application/?gclid=Cj0KCQiAwvKtBhDrARIsAJj-kTgNIgCH4Bn1PUsoHNCO7drw7tusfVxBSSY79Nz72bf_beq0GYzOKRAaAhIOEALw_wcB"</w:instrText>
            </w:r>
            <w:r>
              <w:rPr>
                <w:rFonts w:ascii="Arial" w:hAnsi="Arial" w:cs="Arial"/>
                <w:b/>
                <w:bCs/>
                <w:sz w:val="21"/>
                <w:szCs w:val="21"/>
              </w:rPr>
            </w:r>
            <w:r>
              <w:rPr>
                <w:rFonts w:ascii="Arial" w:hAnsi="Arial" w:cs="Arial"/>
                <w:b/>
                <w:bCs/>
                <w:sz w:val="21"/>
                <w:szCs w:val="21"/>
              </w:rPr>
              <w:fldChar w:fldCharType="separate"/>
            </w:r>
            <w:r w:rsidRPr="00A02787">
              <w:rPr>
                <w:rStyle w:val="Hyperlink"/>
                <w:rFonts w:ascii="Arial" w:hAnsi="Arial" w:cs="Arial"/>
                <w:b/>
                <w:bCs/>
                <w:sz w:val="21"/>
                <w:szCs w:val="21"/>
              </w:rPr>
              <w:t>Empowerment Fund:</w:t>
            </w:r>
          </w:p>
          <w:p w14:paraId="1E57D9B8" w14:textId="77777777" w:rsidR="00B7093C" w:rsidRPr="00C46F7F" w:rsidRDefault="00B7093C" w:rsidP="00CF4E4C">
            <w:pPr>
              <w:rPr>
                <w:rFonts w:ascii="Arial" w:hAnsi="Arial" w:cs="Arial"/>
                <w:b/>
                <w:bCs/>
                <w:sz w:val="21"/>
                <w:szCs w:val="21"/>
              </w:rPr>
            </w:pPr>
            <w:r w:rsidRPr="00A02787">
              <w:rPr>
                <w:rStyle w:val="Hyperlink"/>
                <w:rFonts w:ascii="Arial" w:hAnsi="Arial" w:cs="Arial"/>
                <w:b/>
                <w:bCs/>
                <w:sz w:val="21"/>
                <w:szCs w:val="21"/>
              </w:rPr>
              <w:t>May Cycle</w:t>
            </w:r>
            <w:r>
              <w:rPr>
                <w:rFonts w:ascii="Arial" w:hAnsi="Arial" w:cs="Arial"/>
                <w:b/>
                <w:bCs/>
                <w:sz w:val="21"/>
                <w:szCs w:val="21"/>
              </w:rPr>
              <w:fldChar w:fldCharType="end"/>
            </w:r>
          </w:p>
        </w:tc>
        <w:tc>
          <w:tcPr>
            <w:tcW w:w="1890" w:type="dxa"/>
            <w:vAlign w:val="center"/>
          </w:tcPr>
          <w:p w14:paraId="2B482C08" w14:textId="77777777" w:rsidR="00B7093C" w:rsidRPr="00C46F7F" w:rsidRDefault="00B7093C" w:rsidP="00CF4E4C">
            <w:pPr>
              <w:rPr>
                <w:rFonts w:ascii="Arial" w:hAnsi="Arial" w:cs="Arial"/>
                <w:b/>
                <w:bCs/>
                <w:sz w:val="21"/>
                <w:szCs w:val="21"/>
              </w:rPr>
            </w:pPr>
            <w:r w:rsidRPr="00C46F7F">
              <w:rPr>
                <w:rFonts w:ascii="Arial" w:hAnsi="Arial" w:cs="Arial"/>
                <w:b/>
                <w:bCs/>
                <w:sz w:val="21"/>
                <w:szCs w:val="21"/>
              </w:rPr>
              <w:t>Purpose</w:t>
            </w:r>
          </w:p>
        </w:tc>
        <w:tc>
          <w:tcPr>
            <w:tcW w:w="10890" w:type="dxa"/>
            <w:vAlign w:val="center"/>
          </w:tcPr>
          <w:p w14:paraId="0ACDEDA0" w14:textId="77777777" w:rsidR="00B7093C" w:rsidRPr="00C46F7F" w:rsidRDefault="00B7093C" w:rsidP="00CF4E4C">
            <w:pPr>
              <w:rPr>
                <w:rFonts w:ascii="Arial" w:hAnsi="Arial" w:cs="Arial"/>
                <w:sz w:val="21"/>
                <w:szCs w:val="21"/>
              </w:rPr>
            </w:pPr>
            <w:r>
              <w:rPr>
                <w:rFonts w:ascii="Arial" w:hAnsi="Arial" w:cs="Arial"/>
                <w:sz w:val="21"/>
                <w:szCs w:val="21"/>
              </w:rPr>
              <w:t xml:space="preserve">Provides resources and inspiration to those who suffer a life-changing injury. These include spinal cord injury, traumatic brain injury, amputation, or other mobility-limiting injuries that occurred in an individual’s </w:t>
            </w:r>
            <w:proofErr w:type="gramStart"/>
            <w:r>
              <w:rPr>
                <w:rFonts w:ascii="Arial" w:hAnsi="Arial" w:cs="Arial"/>
                <w:sz w:val="21"/>
                <w:szCs w:val="21"/>
              </w:rPr>
              <w:t>life time</w:t>
            </w:r>
            <w:proofErr w:type="gramEnd"/>
            <w:r>
              <w:rPr>
                <w:rFonts w:ascii="Arial" w:hAnsi="Arial" w:cs="Arial"/>
                <w:sz w:val="21"/>
                <w:szCs w:val="21"/>
              </w:rPr>
              <w:t>.</w:t>
            </w:r>
          </w:p>
        </w:tc>
      </w:tr>
      <w:tr w:rsidR="00B7093C" w:rsidRPr="00C46F7F" w14:paraId="3CBDB5B3" w14:textId="77777777" w:rsidTr="00CF4E4C">
        <w:trPr>
          <w:trHeight w:val="432"/>
        </w:trPr>
        <w:tc>
          <w:tcPr>
            <w:tcW w:w="1800" w:type="dxa"/>
            <w:vMerge/>
            <w:vAlign w:val="center"/>
          </w:tcPr>
          <w:p w14:paraId="3FFDB16B" w14:textId="77777777" w:rsidR="00B7093C" w:rsidRPr="00C46F7F" w:rsidRDefault="00B7093C" w:rsidP="00CF4E4C">
            <w:pPr>
              <w:rPr>
                <w:rFonts w:ascii="Arial" w:hAnsi="Arial" w:cs="Arial"/>
                <w:sz w:val="21"/>
                <w:szCs w:val="21"/>
              </w:rPr>
            </w:pPr>
          </w:p>
        </w:tc>
        <w:tc>
          <w:tcPr>
            <w:tcW w:w="1890" w:type="dxa"/>
            <w:vAlign w:val="center"/>
          </w:tcPr>
          <w:p w14:paraId="028C35EF" w14:textId="77777777" w:rsidR="00B7093C" w:rsidRPr="00C46F7F" w:rsidRDefault="00B7093C" w:rsidP="00CF4E4C">
            <w:pPr>
              <w:rPr>
                <w:rFonts w:ascii="Arial" w:hAnsi="Arial" w:cs="Arial"/>
                <w:b/>
                <w:bCs/>
                <w:sz w:val="21"/>
                <w:szCs w:val="21"/>
              </w:rPr>
            </w:pPr>
            <w:r w:rsidRPr="00C46F7F">
              <w:rPr>
                <w:rFonts w:ascii="Arial" w:hAnsi="Arial" w:cs="Arial"/>
                <w:b/>
                <w:bCs/>
                <w:sz w:val="21"/>
                <w:szCs w:val="21"/>
              </w:rPr>
              <w:t>Grant Cycle</w:t>
            </w:r>
          </w:p>
        </w:tc>
        <w:tc>
          <w:tcPr>
            <w:tcW w:w="10890" w:type="dxa"/>
            <w:vAlign w:val="center"/>
          </w:tcPr>
          <w:p w14:paraId="57FDC00E" w14:textId="77777777" w:rsidR="00B7093C" w:rsidRPr="00C46F7F" w:rsidRDefault="00B7093C" w:rsidP="00CF4E4C">
            <w:pPr>
              <w:rPr>
                <w:rFonts w:ascii="Arial" w:hAnsi="Arial" w:cs="Arial"/>
                <w:sz w:val="21"/>
                <w:szCs w:val="21"/>
              </w:rPr>
            </w:pPr>
            <w:r>
              <w:rPr>
                <w:rFonts w:ascii="Arial" w:hAnsi="Arial" w:cs="Arial"/>
                <w:sz w:val="21"/>
                <w:szCs w:val="21"/>
              </w:rPr>
              <w:t>May 1 – May 31</w:t>
            </w:r>
            <w:r w:rsidRPr="00C46F7F">
              <w:rPr>
                <w:rFonts w:ascii="Arial" w:hAnsi="Arial" w:cs="Arial"/>
                <w:sz w:val="21"/>
                <w:szCs w:val="21"/>
              </w:rPr>
              <w:t xml:space="preserve"> </w:t>
            </w:r>
          </w:p>
        </w:tc>
      </w:tr>
      <w:tr w:rsidR="00B7093C" w:rsidRPr="00C46F7F" w14:paraId="1C20983D" w14:textId="77777777" w:rsidTr="00CF4E4C">
        <w:tc>
          <w:tcPr>
            <w:tcW w:w="1800" w:type="dxa"/>
            <w:vMerge/>
            <w:vAlign w:val="center"/>
          </w:tcPr>
          <w:p w14:paraId="54F071FD" w14:textId="77777777" w:rsidR="00B7093C" w:rsidRPr="00C46F7F" w:rsidRDefault="00B7093C" w:rsidP="00CF4E4C">
            <w:pPr>
              <w:rPr>
                <w:rFonts w:ascii="Arial" w:hAnsi="Arial" w:cs="Arial"/>
                <w:sz w:val="21"/>
                <w:szCs w:val="21"/>
              </w:rPr>
            </w:pPr>
          </w:p>
        </w:tc>
        <w:tc>
          <w:tcPr>
            <w:tcW w:w="1890" w:type="dxa"/>
            <w:vAlign w:val="center"/>
          </w:tcPr>
          <w:p w14:paraId="2751C836" w14:textId="77777777" w:rsidR="00B7093C" w:rsidRPr="00C46F7F" w:rsidRDefault="00B7093C" w:rsidP="00CF4E4C">
            <w:pPr>
              <w:rPr>
                <w:rFonts w:ascii="Arial" w:hAnsi="Arial" w:cs="Arial"/>
                <w:b/>
                <w:bCs/>
                <w:sz w:val="21"/>
                <w:szCs w:val="21"/>
              </w:rPr>
            </w:pPr>
            <w:r w:rsidRPr="00C46F7F">
              <w:rPr>
                <w:rFonts w:ascii="Arial" w:hAnsi="Arial" w:cs="Arial"/>
                <w:b/>
                <w:bCs/>
                <w:sz w:val="21"/>
                <w:szCs w:val="21"/>
              </w:rPr>
              <w:t>Eligibility</w:t>
            </w:r>
          </w:p>
        </w:tc>
        <w:tc>
          <w:tcPr>
            <w:tcW w:w="10890" w:type="dxa"/>
            <w:vAlign w:val="center"/>
          </w:tcPr>
          <w:p w14:paraId="077A762B" w14:textId="77777777" w:rsidR="00B7093C" w:rsidRDefault="00B7093C" w:rsidP="00CF4E4C">
            <w:pPr>
              <w:rPr>
                <w:rFonts w:ascii="Arial" w:hAnsi="Arial" w:cs="Arial"/>
                <w:sz w:val="21"/>
                <w:szCs w:val="21"/>
              </w:rPr>
            </w:pPr>
            <w:r>
              <w:rPr>
                <w:rFonts w:ascii="Arial" w:hAnsi="Arial" w:cs="Arial"/>
                <w:sz w:val="21"/>
                <w:szCs w:val="21"/>
              </w:rPr>
              <w:t xml:space="preserve">General: Applicants must reside in the United States or Canada, must have current and up-to-date healthcare coverage, and the applicant’s injury must have been sustained within the last 25 years. </w:t>
            </w:r>
          </w:p>
          <w:p w14:paraId="00140C18" w14:textId="77777777" w:rsidR="00B7093C" w:rsidRPr="00633C9C" w:rsidRDefault="00B7093C" w:rsidP="00CF4E4C">
            <w:pPr>
              <w:pStyle w:val="ListParagraph"/>
              <w:numPr>
                <w:ilvl w:val="0"/>
                <w:numId w:val="2"/>
              </w:numPr>
              <w:rPr>
                <w:rFonts w:ascii="Arial" w:hAnsi="Arial" w:cs="Arial"/>
                <w:sz w:val="21"/>
                <w:szCs w:val="21"/>
              </w:rPr>
            </w:pPr>
            <w:r w:rsidRPr="00633C9C">
              <w:rPr>
                <w:rFonts w:ascii="Arial" w:hAnsi="Arial" w:cs="Arial"/>
                <w:sz w:val="21"/>
                <w:szCs w:val="21"/>
              </w:rPr>
              <w:t>Any applicant who has suffered from a spinal cord injury, traumatic brain injury, or a life-changing injury while participating in an outdoor adventure sport is eligible</w:t>
            </w:r>
          </w:p>
        </w:tc>
      </w:tr>
      <w:tr w:rsidR="00B7093C" w:rsidRPr="00C46F7F" w14:paraId="4B0FEFE2" w14:textId="77777777" w:rsidTr="00CF4E4C">
        <w:tc>
          <w:tcPr>
            <w:tcW w:w="1800" w:type="dxa"/>
            <w:vMerge/>
            <w:vAlign w:val="center"/>
          </w:tcPr>
          <w:p w14:paraId="297D1363" w14:textId="77777777" w:rsidR="00B7093C" w:rsidRPr="00C46F7F" w:rsidRDefault="00B7093C" w:rsidP="00CF4E4C">
            <w:pPr>
              <w:rPr>
                <w:rFonts w:ascii="Arial" w:hAnsi="Arial" w:cs="Arial"/>
                <w:sz w:val="21"/>
                <w:szCs w:val="21"/>
              </w:rPr>
            </w:pPr>
          </w:p>
        </w:tc>
        <w:tc>
          <w:tcPr>
            <w:tcW w:w="1890" w:type="dxa"/>
            <w:vAlign w:val="center"/>
          </w:tcPr>
          <w:p w14:paraId="3E5D790F" w14:textId="77777777" w:rsidR="00B7093C" w:rsidRPr="00C46F7F" w:rsidRDefault="00B7093C" w:rsidP="00CF4E4C">
            <w:pPr>
              <w:rPr>
                <w:rFonts w:ascii="Arial" w:hAnsi="Arial" w:cs="Arial"/>
                <w:b/>
                <w:bCs/>
                <w:sz w:val="21"/>
                <w:szCs w:val="21"/>
              </w:rPr>
            </w:pPr>
            <w:r w:rsidRPr="00C46F7F">
              <w:rPr>
                <w:rFonts w:ascii="Arial" w:hAnsi="Arial" w:cs="Arial"/>
                <w:b/>
                <w:bCs/>
                <w:sz w:val="21"/>
                <w:szCs w:val="21"/>
              </w:rPr>
              <w:t>Grant Request Options</w:t>
            </w:r>
          </w:p>
        </w:tc>
        <w:tc>
          <w:tcPr>
            <w:tcW w:w="10890" w:type="dxa"/>
            <w:vAlign w:val="center"/>
          </w:tcPr>
          <w:p w14:paraId="22FA01DA" w14:textId="77777777" w:rsidR="00B7093C" w:rsidRDefault="00B7093C" w:rsidP="00CF4E4C">
            <w:pPr>
              <w:rPr>
                <w:rFonts w:ascii="Arial" w:hAnsi="Arial" w:cs="Arial"/>
                <w:sz w:val="21"/>
                <w:szCs w:val="21"/>
              </w:rPr>
            </w:pPr>
            <w:r w:rsidRPr="00ED4ACE">
              <w:rPr>
                <w:rFonts w:ascii="Arial" w:hAnsi="Arial" w:cs="Arial"/>
                <w:b/>
                <w:bCs/>
                <w:sz w:val="21"/>
                <w:szCs w:val="21"/>
              </w:rPr>
              <w:t>Adaptive Sports Equipment</w:t>
            </w:r>
            <w:r>
              <w:rPr>
                <w:rFonts w:ascii="Arial" w:hAnsi="Arial" w:cs="Arial"/>
                <w:sz w:val="21"/>
                <w:szCs w:val="21"/>
              </w:rPr>
              <w:t xml:space="preserve"> – mountain biking, snow sports, surfing, fly fish, and motor-fed dirt sports</w:t>
            </w:r>
          </w:p>
          <w:p w14:paraId="6C25D405" w14:textId="77777777" w:rsidR="00B7093C" w:rsidRPr="00ED4ACE" w:rsidRDefault="00B7093C" w:rsidP="00CF4E4C">
            <w:pPr>
              <w:rPr>
                <w:rFonts w:ascii="Arial" w:hAnsi="Arial" w:cs="Arial"/>
                <w:i/>
                <w:iCs/>
                <w:sz w:val="20"/>
                <w:szCs w:val="20"/>
              </w:rPr>
            </w:pPr>
            <w:r w:rsidRPr="00ED4ACE">
              <w:rPr>
                <w:rFonts w:ascii="Arial" w:hAnsi="Arial" w:cs="Arial"/>
                <w:b/>
                <w:bCs/>
                <w:sz w:val="21"/>
                <w:szCs w:val="21"/>
              </w:rPr>
              <w:t>Healing Network</w:t>
            </w:r>
            <w:r>
              <w:rPr>
                <w:rFonts w:ascii="Arial" w:hAnsi="Arial" w:cs="Arial"/>
                <w:sz w:val="21"/>
                <w:szCs w:val="21"/>
              </w:rPr>
              <w:t xml:space="preserve"> – includes but not limited to </w:t>
            </w:r>
            <w:r>
              <w:t xml:space="preserve"> </w:t>
            </w:r>
            <w:r w:rsidRPr="00633C9C">
              <w:rPr>
                <w:rFonts w:ascii="Arial" w:hAnsi="Arial" w:cs="Arial"/>
                <w:sz w:val="21"/>
                <w:szCs w:val="21"/>
              </w:rPr>
              <w:t>acupuncture, massage, alternative healing, chiropractic, optometry (for</w:t>
            </w:r>
            <w:r>
              <w:rPr>
                <w:rFonts w:ascii="Arial" w:hAnsi="Arial" w:cs="Arial"/>
                <w:sz w:val="21"/>
                <w:szCs w:val="21"/>
              </w:rPr>
              <w:t xml:space="preserve"> </w:t>
            </w:r>
            <w:r w:rsidRPr="00633C9C">
              <w:rPr>
                <w:rFonts w:ascii="Arial" w:hAnsi="Arial" w:cs="Arial"/>
                <w:sz w:val="21"/>
                <w:szCs w:val="21"/>
              </w:rPr>
              <w:t xml:space="preserve">balance), yoga, Pilates, physical therapy, personal training, and spinal cord center programs </w:t>
            </w:r>
            <w:r w:rsidRPr="00ED4ACE">
              <w:rPr>
                <w:rFonts w:ascii="Arial" w:hAnsi="Arial" w:cs="Arial"/>
                <w:i/>
                <w:iCs/>
                <w:sz w:val="20"/>
                <w:szCs w:val="20"/>
              </w:rPr>
              <w:t>(e.g., Loco</w:t>
            </w:r>
          </w:p>
          <w:p w14:paraId="0243BD21" w14:textId="77777777" w:rsidR="00B7093C" w:rsidRPr="00ED4ACE" w:rsidRDefault="00B7093C" w:rsidP="00CF4E4C">
            <w:pPr>
              <w:rPr>
                <w:rFonts w:ascii="Arial" w:hAnsi="Arial" w:cs="Arial"/>
                <w:i/>
                <w:iCs/>
                <w:sz w:val="20"/>
                <w:szCs w:val="20"/>
              </w:rPr>
            </w:pPr>
            <w:r w:rsidRPr="00ED4ACE">
              <w:rPr>
                <w:rFonts w:ascii="Arial" w:hAnsi="Arial" w:cs="Arial"/>
                <w:i/>
                <w:iCs/>
                <w:sz w:val="20"/>
                <w:szCs w:val="20"/>
              </w:rPr>
              <w:t xml:space="preserve">Motor Program, Craig Hospital, Shepherd Center, etc.).  </w:t>
            </w:r>
          </w:p>
          <w:p w14:paraId="7BBB5175" w14:textId="77777777" w:rsidR="00B7093C" w:rsidRDefault="00B7093C" w:rsidP="00CF4E4C">
            <w:pPr>
              <w:rPr>
                <w:rFonts w:ascii="Arial" w:hAnsi="Arial" w:cs="Arial"/>
                <w:sz w:val="21"/>
                <w:szCs w:val="21"/>
              </w:rPr>
            </w:pPr>
            <w:r w:rsidRPr="00ED4ACE">
              <w:rPr>
                <w:rFonts w:ascii="Arial" w:hAnsi="Arial" w:cs="Arial"/>
                <w:b/>
                <w:bCs/>
                <w:sz w:val="21"/>
                <w:szCs w:val="21"/>
              </w:rPr>
              <w:lastRenderedPageBreak/>
              <w:t>Medical Equipment</w:t>
            </w:r>
            <w:r>
              <w:rPr>
                <w:rFonts w:ascii="Arial" w:hAnsi="Arial" w:cs="Arial"/>
                <w:sz w:val="21"/>
                <w:szCs w:val="21"/>
              </w:rPr>
              <w:t xml:space="preserve"> – </w:t>
            </w:r>
            <w:r w:rsidRPr="00633C9C">
              <w:rPr>
                <w:rFonts w:ascii="Arial" w:hAnsi="Arial" w:cs="Arial"/>
                <w:sz w:val="21"/>
                <w:szCs w:val="21"/>
              </w:rPr>
              <w:t>Includes AFOs and KFOs (and other ambulatory walking aids etc.), walkers, canes, crutches,</w:t>
            </w:r>
            <w:r>
              <w:rPr>
                <w:rFonts w:ascii="Arial" w:hAnsi="Arial" w:cs="Arial"/>
                <w:sz w:val="21"/>
                <w:szCs w:val="21"/>
              </w:rPr>
              <w:t xml:space="preserve"> </w:t>
            </w:r>
            <w:r w:rsidRPr="00633C9C">
              <w:rPr>
                <w:rFonts w:ascii="Arial" w:hAnsi="Arial" w:cs="Arial"/>
                <w:sz w:val="21"/>
                <w:szCs w:val="21"/>
              </w:rPr>
              <w:t xml:space="preserve">wheelchairs, </w:t>
            </w:r>
            <w:proofErr w:type="spellStart"/>
            <w:r w:rsidRPr="00633C9C">
              <w:rPr>
                <w:rFonts w:ascii="Arial" w:hAnsi="Arial" w:cs="Arial"/>
                <w:sz w:val="21"/>
                <w:szCs w:val="21"/>
              </w:rPr>
              <w:t>Bioness</w:t>
            </w:r>
            <w:proofErr w:type="spellEnd"/>
            <w:r w:rsidRPr="00633C9C">
              <w:rPr>
                <w:rFonts w:ascii="Arial" w:hAnsi="Arial" w:cs="Arial"/>
                <w:sz w:val="21"/>
                <w:szCs w:val="21"/>
              </w:rPr>
              <w:t xml:space="preserve"> units, medical aid devices, orthotics, and specialty shoes/boots, </w:t>
            </w:r>
            <w:proofErr w:type="spellStart"/>
            <w:r w:rsidRPr="00633C9C">
              <w:rPr>
                <w:rFonts w:ascii="Arial" w:hAnsi="Arial" w:cs="Arial"/>
                <w:sz w:val="21"/>
                <w:szCs w:val="21"/>
              </w:rPr>
              <w:t>myolyn</w:t>
            </w:r>
            <w:proofErr w:type="spellEnd"/>
            <w:r w:rsidRPr="00633C9C">
              <w:rPr>
                <w:rFonts w:ascii="Arial" w:hAnsi="Arial" w:cs="Arial"/>
                <w:sz w:val="21"/>
                <w:szCs w:val="21"/>
              </w:rPr>
              <w:t>,</w:t>
            </w:r>
            <w:r>
              <w:rPr>
                <w:rFonts w:ascii="Arial" w:hAnsi="Arial" w:cs="Arial"/>
                <w:sz w:val="21"/>
                <w:szCs w:val="21"/>
              </w:rPr>
              <w:t xml:space="preserve"> </w:t>
            </w:r>
            <w:r w:rsidRPr="00633C9C">
              <w:rPr>
                <w:rFonts w:ascii="Arial" w:hAnsi="Arial" w:cs="Arial"/>
                <w:sz w:val="21"/>
                <w:szCs w:val="21"/>
              </w:rPr>
              <w:t>FES, etc.</w:t>
            </w:r>
          </w:p>
          <w:p w14:paraId="5C30F7BB" w14:textId="77777777" w:rsidR="00B7093C" w:rsidRPr="00633C9C" w:rsidRDefault="00B7093C" w:rsidP="00CF4E4C">
            <w:pPr>
              <w:rPr>
                <w:rFonts w:ascii="Arial" w:hAnsi="Arial" w:cs="Arial"/>
                <w:sz w:val="21"/>
                <w:szCs w:val="21"/>
              </w:rPr>
            </w:pPr>
            <w:r w:rsidRPr="00ED4ACE">
              <w:rPr>
                <w:rFonts w:ascii="Arial" w:hAnsi="Arial" w:cs="Arial"/>
                <w:b/>
                <w:bCs/>
                <w:sz w:val="21"/>
                <w:szCs w:val="21"/>
              </w:rPr>
              <w:t>Programs</w:t>
            </w:r>
            <w:r>
              <w:rPr>
                <w:rFonts w:ascii="Arial" w:hAnsi="Arial" w:cs="Arial"/>
                <w:sz w:val="21"/>
                <w:szCs w:val="21"/>
              </w:rPr>
              <w:t xml:space="preserve">: </w:t>
            </w:r>
            <w:r>
              <w:t xml:space="preserve"> </w:t>
            </w:r>
            <w:r w:rsidRPr="00633C9C">
              <w:rPr>
                <w:rFonts w:ascii="Arial" w:hAnsi="Arial" w:cs="Arial"/>
                <w:sz w:val="21"/>
                <w:szCs w:val="21"/>
              </w:rPr>
              <w:t>Funding for disabled sports programs that will enable the applicant to pursue their respective dream in</w:t>
            </w:r>
          </w:p>
          <w:p w14:paraId="5D9CA603" w14:textId="77777777" w:rsidR="00B7093C" w:rsidRPr="00ED4ACE" w:rsidRDefault="00B7093C" w:rsidP="00CF4E4C">
            <w:pPr>
              <w:rPr>
                <w:rFonts w:ascii="Arial" w:hAnsi="Arial" w:cs="Arial"/>
                <w:i/>
                <w:iCs/>
                <w:sz w:val="20"/>
                <w:szCs w:val="20"/>
              </w:rPr>
            </w:pPr>
            <w:r w:rsidRPr="00633C9C">
              <w:rPr>
                <w:rFonts w:ascii="Arial" w:hAnsi="Arial" w:cs="Arial"/>
                <w:sz w:val="21"/>
                <w:szCs w:val="21"/>
              </w:rPr>
              <w:t xml:space="preserve">the adventure sports community </w:t>
            </w:r>
            <w:r w:rsidRPr="00ED4ACE">
              <w:rPr>
                <w:rFonts w:ascii="Arial" w:hAnsi="Arial" w:cs="Arial"/>
                <w:i/>
                <w:iCs/>
                <w:sz w:val="20"/>
                <w:szCs w:val="20"/>
              </w:rPr>
              <w:t>(i.e., Achieve Tahoe, NSCD, Teton Adaptive, etc. to be used for adaptive skill development).</w:t>
            </w:r>
          </w:p>
          <w:p w14:paraId="5D999C33" w14:textId="77777777" w:rsidR="00B7093C" w:rsidRPr="00ED4ACE" w:rsidRDefault="00B7093C" w:rsidP="00CF4E4C">
            <w:pPr>
              <w:rPr>
                <w:rFonts w:ascii="Arial" w:hAnsi="Arial" w:cs="Arial"/>
                <w:i/>
                <w:iCs/>
                <w:sz w:val="20"/>
                <w:szCs w:val="20"/>
              </w:rPr>
            </w:pPr>
            <w:r w:rsidRPr="00ED4ACE">
              <w:rPr>
                <w:rFonts w:ascii="Arial" w:hAnsi="Arial" w:cs="Arial"/>
                <w:b/>
                <w:bCs/>
                <w:sz w:val="21"/>
                <w:szCs w:val="21"/>
              </w:rPr>
              <w:t>Living Expenses</w:t>
            </w:r>
            <w:r>
              <w:rPr>
                <w:rFonts w:ascii="Arial" w:hAnsi="Arial" w:cs="Arial"/>
                <w:sz w:val="21"/>
                <w:szCs w:val="21"/>
              </w:rPr>
              <w:t xml:space="preserve">: Home modifications/renovations to accommodate injury </w:t>
            </w:r>
            <w:r w:rsidRPr="00ED4ACE">
              <w:rPr>
                <w:rFonts w:ascii="Arial" w:hAnsi="Arial" w:cs="Arial"/>
                <w:i/>
                <w:iCs/>
                <w:sz w:val="20"/>
                <w:szCs w:val="20"/>
              </w:rPr>
              <w:t>(i.e., ramps, lifts, elevators, therapy pool)</w:t>
            </w:r>
          </w:p>
          <w:p w14:paraId="690A4BEF" w14:textId="77777777" w:rsidR="00B7093C" w:rsidRPr="002157E7" w:rsidRDefault="00B7093C" w:rsidP="00CF4E4C">
            <w:pPr>
              <w:rPr>
                <w:rFonts w:ascii="Arial" w:hAnsi="Arial" w:cs="Arial"/>
                <w:sz w:val="21"/>
                <w:szCs w:val="21"/>
              </w:rPr>
            </w:pPr>
            <w:r w:rsidRPr="00ED4ACE">
              <w:rPr>
                <w:rFonts w:ascii="Arial" w:hAnsi="Arial" w:cs="Arial"/>
                <w:b/>
                <w:bCs/>
                <w:sz w:val="21"/>
                <w:szCs w:val="21"/>
              </w:rPr>
              <w:t>Emergency Care/Injury Expenses</w:t>
            </w:r>
            <w:r>
              <w:rPr>
                <w:rFonts w:ascii="Arial" w:hAnsi="Arial" w:cs="Arial"/>
                <w:sz w:val="21"/>
                <w:szCs w:val="21"/>
              </w:rPr>
              <w:t>: Can include one-time payment for life-flight care, payment of emergency medical bills from time of initial injury, and/or a continuation of insurance coverage. Limited to 6-months maximum.</w:t>
            </w:r>
          </w:p>
        </w:tc>
      </w:tr>
      <w:tr w:rsidR="00B7093C" w:rsidRPr="00C46F7F" w14:paraId="7F66B07D" w14:textId="77777777" w:rsidTr="00CF4E4C">
        <w:tc>
          <w:tcPr>
            <w:tcW w:w="1800" w:type="dxa"/>
            <w:vMerge w:val="restart"/>
            <w:vAlign w:val="center"/>
          </w:tcPr>
          <w:p w14:paraId="3D7285B2" w14:textId="77777777" w:rsidR="00B7093C" w:rsidRPr="00A02787" w:rsidRDefault="00B7093C" w:rsidP="00CF4E4C">
            <w:pPr>
              <w:rPr>
                <w:rStyle w:val="Hyperlink"/>
                <w:rFonts w:ascii="Arial" w:hAnsi="Arial" w:cs="Arial"/>
                <w:b/>
                <w:bCs/>
                <w:sz w:val="21"/>
                <w:szCs w:val="21"/>
              </w:rPr>
            </w:pPr>
            <w:r>
              <w:rPr>
                <w:rFonts w:ascii="Arial" w:hAnsi="Arial" w:cs="Arial"/>
                <w:b/>
                <w:bCs/>
                <w:sz w:val="21"/>
                <w:szCs w:val="21"/>
              </w:rPr>
              <w:fldChar w:fldCharType="begin"/>
            </w:r>
            <w:r>
              <w:rPr>
                <w:rFonts w:ascii="Arial" w:hAnsi="Arial" w:cs="Arial"/>
                <w:b/>
                <w:bCs/>
                <w:sz w:val="21"/>
                <w:szCs w:val="21"/>
              </w:rPr>
              <w:instrText>HYPERLINK "https://highfivesfoundation.org/grant-application/?gclid=Cj0KCQiAwvKtBhDrARIsAJj-kTgNIgCH4Bn1PUsoHNCO7drw7tusfVxBSSY79Nz72bf_beq0GYzOKRAaAhIOEALw_wcB"</w:instrText>
            </w:r>
            <w:r>
              <w:rPr>
                <w:rFonts w:ascii="Arial" w:hAnsi="Arial" w:cs="Arial"/>
                <w:b/>
                <w:bCs/>
                <w:sz w:val="21"/>
                <w:szCs w:val="21"/>
              </w:rPr>
            </w:r>
            <w:r>
              <w:rPr>
                <w:rFonts w:ascii="Arial" w:hAnsi="Arial" w:cs="Arial"/>
                <w:b/>
                <w:bCs/>
                <w:sz w:val="21"/>
                <w:szCs w:val="21"/>
              </w:rPr>
              <w:fldChar w:fldCharType="separate"/>
            </w:r>
            <w:r w:rsidRPr="00A02787">
              <w:rPr>
                <w:rStyle w:val="Hyperlink"/>
                <w:rFonts w:ascii="Arial" w:hAnsi="Arial" w:cs="Arial"/>
                <w:b/>
                <w:bCs/>
                <w:sz w:val="21"/>
                <w:szCs w:val="21"/>
              </w:rPr>
              <w:t>Empowerment Fund:</w:t>
            </w:r>
          </w:p>
          <w:p w14:paraId="6D7FDA46" w14:textId="77777777" w:rsidR="00B7093C" w:rsidRPr="002157E7" w:rsidRDefault="00B7093C" w:rsidP="00CF4E4C">
            <w:pPr>
              <w:rPr>
                <w:rFonts w:ascii="Arial" w:hAnsi="Arial" w:cs="Arial"/>
                <w:b/>
                <w:bCs/>
                <w:sz w:val="21"/>
                <w:szCs w:val="21"/>
              </w:rPr>
            </w:pPr>
            <w:r w:rsidRPr="00A02787">
              <w:rPr>
                <w:rStyle w:val="Hyperlink"/>
                <w:rFonts w:ascii="Arial" w:hAnsi="Arial" w:cs="Arial"/>
                <w:b/>
                <w:bCs/>
                <w:sz w:val="21"/>
                <w:szCs w:val="21"/>
              </w:rPr>
              <w:t>August Cycle</w:t>
            </w:r>
            <w:r>
              <w:rPr>
                <w:rFonts w:ascii="Arial" w:hAnsi="Arial" w:cs="Arial"/>
                <w:b/>
                <w:bCs/>
                <w:sz w:val="21"/>
                <w:szCs w:val="21"/>
              </w:rPr>
              <w:fldChar w:fldCharType="end"/>
            </w:r>
          </w:p>
        </w:tc>
        <w:tc>
          <w:tcPr>
            <w:tcW w:w="1890" w:type="dxa"/>
            <w:vAlign w:val="center"/>
          </w:tcPr>
          <w:p w14:paraId="5CE59CC0" w14:textId="77777777" w:rsidR="00B7093C" w:rsidRPr="00C46F7F" w:rsidRDefault="00B7093C" w:rsidP="00CF4E4C">
            <w:pPr>
              <w:rPr>
                <w:rFonts w:ascii="Arial" w:hAnsi="Arial" w:cs="Arial"/>
                <w:b/>
                <w:bCs/>
                <w:sz w:val="21"/>
                <w:szCs w:val="21"/>
              </w:rPr>
            </w:pPr>
            <w:r w:rsidRPr="00C46F7F">
              <w:rPr>
                <w:rFonts w:ascii="Arial" w:hAnsi="Arial" w:cs="Arial"/>
                <w:b/>
                <w:bCs/>
                <w:sz w:val="21"/>
                <w:szCs w:val="21"/>
              </w:rPr>
              <w:t>Purpose</w:t>
            </w:r>
          </w:p>
        </w:tc>
        <w:tc>
          <w:tcPr>
            <w:tcW w:w="10890" w:type="dxa"/>
            <w:vAlign w:val="center"/>
          </w:tcPr>
          <w:p w14:paraId="6FBB4C30" w14:textId="77777777" w:rsidR="00B7093C" w:rsidRDefault="00B7093C" w:rsidP="00CF4E4C">
            <w:pPr>
              <w:rPr>
                <w:rFonts w:ascii="Arial" w:hAnsi="Arial" w:cs="Arial"/>
                <w:sz w:val="21"/>
                <w:szCs w:val="21"/>
              </w:rPr>
            </w:pPr>
            <w:r>
              <w:rPr>
                <w:rFonts w:ascii="Arial" w:hAnsi="Arial" w:cs="Arial"/>
                <w:sz w:val="21"/>
                <w:szCs w:val="21"/>
              </w:rPr>
              <w:t xml:space="preserve">Provides resources and inspiration to those who suffer a life-changing injury. These include spinal cord injury, traumatic brain injury, amputation, or other mobility-limiting injuries that occurred in an individual’s </w:t>
            </w:r>
            <w:proofErr w:type="gramStart"/>
            <w:r>
              <w:rPr>
                <w:rFonts w:ascii="Arial" w:hAnsi="Arial" w:cs="Arial"/>
                <w:sz w:val="21"/>
                <w:szCs w:val="21"/>
              </w:rPr>
              <w:t>life time</w:t>
            </w:r>
            <w:proofErr w:type="gramEnd"/>
            <w:r>
              <w:rPr>
                <w:rFonts w:ascii="Arial" w:hAnsi="Arial" w:cs="Arial"/>
                <w:sz w:val="21"/>
                <w:szCs w:val="21"/>
              </w:rPr>
              <w:t>.</w:t>
            </w:r>
          </w:p>
        </w:tc>
      </w:tr>
      <w:tr w:rsidR="00B7093C" w:rsidRPr="00C46F7F" w14:paraId="48F6F558" w14:textId="77777777" w:rsidTr="00CF4E4C">
        <w:trPr>
          <w:trHeight w:val="432"/>
        </w:trPr>
        <w:tc>
          <w:tcPr>
            <w:tcW w:w="1800" w:type="dxa"/>
            <w:vMerge/>
            <w:vAlign w:val="center"/>
          </w:tcPr>
          <w:p w14:paraId="218DB0B6" w14:textId="77777777" w:rsidR="00B7093C" w:rsidRPr="00C46F7F" w:rsidRDefault="00B7093C" w:rsidP="00CF4E4C">
            <w:pPr>
              <w:rPr>
                <w:rFonts w:ascii="Arial" w:hAnsi="Arial" w:cs="Arial"/>
                <w:sz w:val="21"/>
                <w:szCs w:val="21"/>
              </w:rPr>
            </w:pPr>
          </w:p>
        </w:tc>
        <w:tc>
          <w:tcPr>
            <w:tcW w:w="1890" w:type="dxa"/>
            <w:vAlign w:val="center"/>
          </w:tcPr>
          <w:p w14:paraId="53C0EEFD" w14:textId="77777777" w:rsidR="00B7093C" w:rsidRPr="00C46F7F" w:rsidRDefault="00B7093C" w:rsidP="00CF4E4C">
            <w:pPr>
              <w:rPr>
                <w:rFonts w:ascii="Arial" w:hAnsi="Arial" w:cs="Arial"/>
                <w:b/>
                <w:bCs/>
                <w:sz w:val="21"/>
                <w:szCs w:val="21"/>
              </w:rPr>
            </w:pPr>
            <w:r w:rsidRPr="00C46F7F">
              <w:rPr>
                <w:rFonts w:ascii="Arial" w:hAnsi="Arial" w:cs="Arial"/>
                <w:b/>
                <w:bCs/>
                <w:sz w:val="21"/>
                <w:szCs w:val="21"/>
              </w:rPr>
              <w:t>Grant Cycle</w:t>
            </w:r>
          </w:p>
        </w:tc>
        <w:tc>
          <w:tcPr>
            <w:tcW w:w="10890" w:type="dxa"/>
            <w:vAlign w:val="center"/>
          </w:tcPr>
          <w:p w14:paraId="2B9D3495" w14:textId="77777777" w:rsidR="00B7093C" w:rsidRDefault="00B7093C" w:rsidP="00CF4E4C">
            <w:pPr>
              <w:rPr>
                <w:rFonts w:ascii="Arial" w:hAnsi="Arial" w:cs="Arial"/>
                <w:sz w:val="21"/>
                <w:szCs w:val="21"/>
              </w:rPr>
            </w:pPr>
            <w:r>
              <w:rPr>
                <w:rFonts w:ascii="Arial" w:hAnsi="Arial" w:cs="Arial"/>
                <w:sz w:val="21"/>
                <w:szCs w:val="21"/>
              </w:rPr>
              <w:t>August 1 – August 31</w:t>
            </w:r>
          </w:p>
        </w:tc>
      </w:tr>
      <w:tr w:rsidR="00B7093C" w:rsidRPr="00C46F7F" w14:paraId="475C2620" w14:textId="77777777" w:rsidTr="00CF4E4C">
        <w:tc>
          <w:tcPr>
            <w:tcW w:w="1800" w:type="dxa"/>
            <w:vMerge/>
            <w:vAlign w:val="center"/>
          </w:tcPr>
          <w:p w14:paraId="452F1A2B" w14:textId="77777777" w:rsidR="00B7093C" w:rsidRPr="00C46F7F" w:rsidRDefault="00B7093C" w:rsidP="00CF4E4C">
            <w:pPr>
              <w:rPr>
                <w:rFonts w:ascii="Arial" w:hAnsi="Arial" w:cs="Arial"/>
                <w:sz w:val="21"/>
                <w:szCs w:val="21"/>
              </w:rPr>
            </w:pPr>
          </w:p>
        </w:tc>
        <w:tc>
          <w:tcPr>
            <w:tcW w:w="1890" w:type="dxa"/>
            <w:vAlign w:val="center"/>
          </w:tcPr>
          <w:p w14:paraId="3B0BBE5C" w14:textId="77777777" w:rsidR="00B7093C" w:rsidRPr="00C46F7F" w:rsidRDefault="00B7093C" w:rsidP="00CF4E4C">
            <w:pPr>
              <w:rPr>
                <w:rFonts w:ascii="Arial" w:hAnsi="Arial" w:cs="Arial"/>
                <w:b/>
                <w:bCs/>
                <w:sz w:val="21"/>
                <w:szCs w:val="21"/>
              </w:rPr>
            </w:pPr>
            <w:r w:rsidRPr="00C46F7F">
              <w:rPr>
                <w:rFonts w:ascii="Arial" w:hAnsi="Arial" w:cs="Arial"/>
                <w:b/>
                <w:bCs/>
                <w:sz w:val="21"/>
                <w:szCs w:val="21"/>
              </w:rPr>
              <w:t>Eligibility</w:t>
            </w:r>
          </w:p>
        </w:tc>
        <w:tc>
          <w:tcPr>
            <w:tcW w:w="10890" w:type="dxa"/>
            <w:vAlign w:val="center"/>
          </w:tcPr>
          <w:p w14:paraId="4C92A7FD" w14:textId="77777777" w:rsidR="00B7093C" w:rsidRDefault="00B7093C" w:rsidP="00CF4E4C">
            <w:pPr>
              <w:rPr>
                <w:rFonts w:ascii="Arial" w:hAnsi="Arial" w:cs="Arial"/>
                <w:sz w:val="21"/>
                <w:szCs w:val="21"/>
              </w:rPr>
            </w:pPr>
            <w:r>
              <w:rPr>
                <w:rFonts w:ascii="Arial" w:hAnsi="Arial" w:cs="Arial"/>
                <w:sz w:val="21"/>
                <w:szCs w:val="21"/>
              </w:rPr>
              <w:t xml:space="preserve">General: Applicants must reside in the United States or Canada, must have current and up-to-date healthcare coverage, and the applicant’s injury must have been sustained within the last 25 years. </w:t>
            </w:r>
          </w:p>
          <w:p w14:paraId="31436336" w14:textId="77777777" w:rsidR="00B7093C" w:rsidRPr="00633C9C" w:rsidRDefault="00B7093C" w:rsidP="00CF4E4C">
            <w:pPr>
              <w:pStyle w:val="ListParagraph"/>
              <w:numPr>
                <w:ilvl w:val="0"/>
                <w:numId w:val="2"/>
              </w:numPr>
              <w:rPr>
                <w:rFonts w:ascii="Arial" w:hAnsi="Arial" w:cs="Arial"/>
                <w:sz w:val="21"/>
                <w:szCs w:val="21"/>
              </w:rPr>
            </w:pPr>
            <w:r w:rsidRPr="00633C9C">
              <w:rPr>
                <w:rFonts w:ascii="Arial" w:hAnsi="Arial" w:cs="Arial"/>
                <w:sz w:val="21"/>
                <w:szCs w:val="21"/>
              </w:rPr>
              <w:t>Any applicant who has suffered from a spinal cord injury, traumatic brain injury, or a life-changing injury while participating in an outdoor adventure sport is eligible.</w:t>
            </w:r>
          </w:p>
          <w:p w14:paraId="0141E158" w14:textId="77777777" w:rsidR="00B7093C" w:rsidRDefault="00B7093C" w:rsidP="00CF4E4C">
            <w:pPr>
              <w:pStyle w:val="ListParagraph"/>
              <w:numPr>
                <w:ilvl w:val="0"/>
                <w:numId w:val="2"/>
              </w:numPr>
              <w:rPr>
                <w:rFonts w:ascii="Arial" w:hAnsi="Arial" w:cs="Arial"/>
                <w:sz w:val="21"/>
                <w:szCs w:val="21"/>
              </w:rPr>
            </w:pPr>
            <w:r w:rsidRPr="00633C9C">
              <w:rPr>
                <w:rFonts w:ascii="Arial" w:hAnsi="Arial" w:cs="Arial"/>
                <w:sz w:val="21"/>
                <w:szCs w:val="21"/>
              </w:rPr>
              <w:t>Any applicant who has or continues to serve in the US military who has sustained a spinal cord injury, traumatic brain injury, or life-changing during service are eligible if pursuing outdoor adventure sports.</w:t>
            </w:r>
          </w:p>
          <w:p w14:paraId="576E8E76" w14:textId="77777777" w:rsidR="00B7093C" w:rsidRPr="00633C9C" w:rsidRDefault="00B7093C" w:rsidP="00CF4E4C">
            <w:pPr>
              <w:pStyle w:val="ListParagraph"/>
              <w:numPr>
                <w:ilvl w:val="0"/>
                <w:numId w:val="2"/>
              </w:numPr>
              <w:rPr>
                <w:rFonts w:ascii="Arial" w:hAnsi="Arial" w:cs="Arial"/>
                <w:sz w:val="21"/>
                <w:szCs w:val="21"/>
              </w:rPr>
            </w:pPr>
            <w:r w:rsidRPr="00633C9C">
              <w:rPr>
                <w:rFonts w:ascii="Arial" w:hAnsi="Arial" w:cs="Arial"/>
                <w:sz w:val="21"/>
                <w:szCs w:val="21"/>
              </w:rPr>
              <w:t xml:space="preserve">Any applicant who has suffered from </w:t>
            </w:r>
            <w:r>
              <w:rPr>
                <w:rFonts w:ascii="Arial" w:hAnsi="Arial" w:cs="Arial"/>
                <w:sz w:val="21"/>
                <w:szCs w:val="21"/>
              </w:rPr>
              <w:t>a spinal cord injury</w:t>
            </w:r>
            <w:r w:rsidRPr="00633C9C">
              <w:rPr>
                <w:rFonts w:ascii="Arial" w:hAnsi="Arial" w:cs="Arial"/>
                <w:sz w:val="21"/>
                <w:szCs w:val="21"/>
              </w:rPr>
              <w:t xml:space="preserve">, </w:t>
            </w:r>
            <w:r>
              <w:rPr>
                <w:rFonts w:ascii="Arial" w:hAnsi="Arial" w:cs="Arial"/>
                <w:sz w:val="21"/>
                <w:szCs w:val="21"/>
              </w:rPr>
              <w:t>traumatic brain injury</w:t>
            </w:r>
            <w:r w:rsidRPr="00633C9C">
              <w:rPr>
                <w:rFonts w:ascii="Arial" w:hAnsi="Arial" w:cs="Arial"/>
                <w:sz w:val="21"/>
                <w:szCs w:val="21"/>
              </w:rPr>
              <w:t xml:space="preserve">, or life-changing injury outside of the outdoor adventure sports community, through inertia-based accidents (ex: falls, car or motorcycle accidents), are eligible if pursuing outdoor adventure sports. </w:t>
            </w:r>
            <w:r w:rsidRPr="00633C9C">
              <w:rPr>
                <w:rFonts w:ascii="Arial" w:hAnsi="Arial" w:cs="Arial"/>
                <w:b/>
                <w:bCs/>
                <w:sz w:val="21"/>
                <w:szCs w:val="21"/>
              </w:rPr>
              <w:t>This applicant is only eligible in the final grant cycle in the calendar year and only if seeking funding for adaptive sports equipment.</w:t>
            </w:r>
          </w:p>
        </w:tc>
      </w:tr>
      <w:tr w:rsidR="00B7093C" w:rsidRPr="00C46F7F" w14:paraId="3360C6DC" w14:textId="77777777" w:rsidTr="00CF4E4C">
        <w:tc>
          <w:tcPr>
            <w:tcW w:w="1800" w:type="dxa"/>
            <w:vMerge/>
            <w:vAlign w:val="center"/>
          </w:tcPr>
          <w:p w14:paraId="352F7616" w14:textId="77777777" w:rsidR="00B7093C" w:rsidRPr="00C46F7F" w:rsidRDefault="00B7093C" w:rsidP="00CF4E4C">
            <w:pPr>
              <w:rPr>
                <w:rFonts w:ascii="Arial" w:hAnsi="Arial" w:cs="Arial"/>
                <w:sz w:val="21"/>
                <w:szCs w:val="21"/>
              </w:rPr>
            </w:pPr>
          </w:p>
        </w:tc>
        <w:tc>
          <w:tcPr>
            <w:tcW w:w="1890" w:type="dxa"/>
            <w:vAlign w:val="center"/>
          </w:tcPr>
          <w:p w14:paraId="78D2095F" w14:textId="77777777" w:rsidR="00B7093C" w:rsidRPr="00C46F7F" w:rsidRDefault="00B7093C" w:rsidP="00CF4E4C">
            <w:pPr>
              <w:rPr>
                <w:rFonts w:ascii="Arial" w:hAnsi="Arial" w:cs="Arial"/>
                <w:b/>
                <w:bCs/>
                <w:sz w:val="21"/>
                <w:szCs w:val="21"/>
              </w:rPr>
            </w:pPr>
            <w:r w:rsidRPr="00C46F7F">
              <w:rPr>
                <w:rFonts w:ascii="Arial" w:hAnsi="Arial" w:cs="Arial"/>
                <w:b/>
                <w:bCs/>
                <w:sz w:val="21"/>
                <w:szCs w:val="21"/>
              </w:rPr>
              <w:t>Grant Request Options</w:t>
            </w:r>
          </w:p>
        </w:tc>
        <w:tc>
          <w:tcPr>
            <w:tcW w:w="10890" w:type="dxa"/>
            <w:vAlign w:val="center"/>
          </w:tcPr>
          <w:p w14:paraId="2CBE8A7B" w14:textId="77777777" w:rsidR="00B7093C" w:rsidRDefault="00B7093C" w:rsidP="00CF4E4C">
            <w:pPr>
              <w:rPr>
                <w:rFonts w:ascii="Arial" w:hAnsi="Arial" w:cs="Arial"/>
                <w:sz w:val="21"/>
                <w:szCs w:val="21"/>
              </w:rPr>
            </w:pPr>
            <w:r w:rsidRPr="00ED4ACE">
              <w:rPr>
                <w:rFonts w:ascii="Arial" w:hAnsi="Arial" w:cs="Arial"/>
                <w:b/>
                <w:bCs/>
                <w:sz w:val="21"/>
                <w:szCs w:val="21"/>
              </w:rPr>
              <w:t>Adaptive Sports Equipment</w:t>
            </w:r>
            <w:r>
              <w:rPr>
                <w:rFonts w:ascii="Arial" w:hAnsi="Arial" w:cs="Arial"/>
                <w:sz w:val="21"/>
                <w:szCs w:val="21"/>
              </w:rPr>
              <w:t xml:space="preserve"> – mountain biking, snow sports, surfing, fly fish, and motor-fed dirt sports</w:t>
            </w:r>
          </w:p>
          <w:p w14:paraId="24D36C06" w14:textId="77777777" w:rsidR="00B7093C" w:rsidRPr="00ED4ACE" w:rsidRDefault="00B7093C" w:rsidP="00CF4E4C">
            <w:pPr>
              <w:rPr>
                <w:rFonts w:ascii="Arial" w:hAnsi="Arial" w:cs="Arial"/>
                <w:i/>
                <w:iCs/>
                <w:sz w:val="20"/>
                <w:szCs w:val="20"/>
              </w:rPr>
            </w:pPr>
            <w:r w:rsidRPr="00ED4ACE">
              <w:rPr>
                <w:rFonts w:ascii="Arial" w:hAnsi="Arial" w:cs="Arial"/>
                <w:b/>
                <w:bCs/>
                <w:sz w:val="21"/>
                <w:szCs w:val="21"/>
              </w:rPr>
              <w:t>Healing Network</w:t>
            </w:r>
            <w:r>
              <w:rPr>
                <w:rFonts w:ascii="Arial" w:hAnsi="Arial" w:cs="Arial"/>
                <w:sz w:val="21"/>
                <w:szCs w:val="21"/>
              </w:rPr>
              <w:t xml:space="preserve"> – includes but not limited to </w:t>
            </w:r>
            <w:r>
              <w:t xml:space="preserve"> </w:t>
            </w:r>
            <w:r w:rsidRPr="00633C9C">
              <w:rPr>
                <w:rFonts w:ascii="Arial" w:hAnsi="Arial" w:cs="Arial"/>
                <w:sz w:val="21"/>
                <w:szCs w:val="21"/>
              </w:rPr>
              <w:t>acupuncture, massage, alternative healing, chiropractic, optometry (for</w:t>
            </w:r>
            <w:r>
              <w:rPr>
                <w:rFonts w:ascii="Arial" w:hAnsi="Arial" w:cs="Arial"/>
                <w:sz w:val="21"/>
                <w:szCs w:val="21"/>
              </w:rPr>
              <w:t xml:space="preserve"> </w:t>
            </w:r>
            <w:r w:rsidRPr="00633C9C">
              <w:rPr>
                <w:rFonts w:ascii="Arial" w:hAnsi="Arial" w:cs="Arial"/>
                <w:sz w:val="21"/>
                <w:szCs w:val="21"/>
              </w:rPr>
              <w:t xml:space="preserve">balance), yoga, Pilates, physical therapy, personal training, and spinal cord center programs </w:t>
            </w:r>
            <w:r w:rsidRPr="00ED4ACE">
              <w:rPr>
                <w:rFonts w:ascii="Arial" w:hAnsi="Arial" w:cs="Arial"/>
                <w:i/>
                <w:iCs/>
                <w:sz w:val="20"/>
                <w:szCs w:val="20"/>
              </w:rPr>
              <w:t>(e.g., Loco</w:t>
            </w:r>
          </w:p>
          <w:p w14:paraId="5DE3E5C3" w14:textId="77777777" w:rsidR="00B7093C" w:rsidRPr="00ED4ACE" w:rsidRDefault="00B7093C" w:rsidP="00CF4E4C">
            <w:pPr>
              <w:rPr>
                <w:rFonts w:ascii="Arial" w:hAnsi="Arial" w:cs="Arial"/>
                <w:i/>
                <w:iCs/>
                <w:sz w:val="20"/>
                <w:szCs w:val="20"/>
              </w:rPr>
            </w:pPr>
            <w:r w:rsidRPr="00ED4ACE">
              <w:rPr>
                <w:rFonts w:ascii="Arial" w:hAnsi="Arial" w:cs="Arial"/>
                <w:i/>
                <w:iCs/>
                <w:sz w:val="20"/>
                <w:szCs w:val="20"/>
              </w:rPr>
              <w:t xml:space="preserve">Motor Program, Craig Hospital, Shepherd Center, etc.).  </w:t>
            </w:r>
          </w:p>
          <w:p w14:paraId="0AF263E7" w14:textId="77777777" w:rsidR="00B7093C" w:rsidRDefault="00B7093C" w:rsidP="00CF4E4C">
            <w:pPr>
              <w:rPr>
                <w:rFonts w:ascii="Arial" w:hAnsi="Arial" w:cs="Arial"/>
                <w:sz w:val="21"/>
                <w:szCs w:val="21"/>
              </w:rPr>
            </w:pPr>
            <w:r w:rsidRPr="00ED4ACE">
              <w:rPr>
                <w:rFonts w:ascii="Arial" w:hAnsi="Arial" w:cs="Arial"/>
                <w:b/>
                <w:bCs/>
                <w:sz w:val="21"/>
                <w:szCs w:val="21"/>
              </w:rPr>
              <w:t>Medical Equipment</w:t>
            </w:r>
            <w:r>
              <w:rPr>
                <w:rFonts w:ascii="Arial" w:hAnsi="Arial" w:cs="Arial"/>
                <w:sz w:val="21"/>
                <w:szCs w:val="21"/>
              </w:rPr>
              <w:t xml:space="preserve"> – </w:t>
            </w:r>
            <w:r w:rsidRPr="00633C9C">
              <w:rPr>
                <w:rFonts w:ascii="Arial" w:hAnsi="Arial" w:cs="Arial"/>
                <w:sz w:val="21"/>
                <w:szCs w:val="21"/>
              </w:rPr>
              <w:t>Includes AFOs and KFOs (and other ambulatory walking aids etc.), walkers, canes, crutches,</w:t>
            </w:r>
            <w:r>
              <w:rPr>
                <w:rFonts w:ascii="Arial" w:hAnsi="Arial" w:cs="Arial"/>
                <w:sz w:val="21"/>
                <w:szCs w:val="21"/>
              </w:rPr>
              <w:t xml:space="preserve"> </w:t>
            </w:r>
            <w:r w:rsidRPr="00633C9C">
              <w:rPr>
                <w:rFonts w:ascii="Arial" w:hAnsi="Arial" w:cs="Arial"/>
                <w:sz w:val="21"/>
                <w:szCs w:val="21"/>
              </w:rPr>
              <w:t xml:space="preserve">wheelchairs, </w:t>
            </w:r>
            <w:proofErr w:type="spellStart"/>
            <w:r w:rsidRPr="00633C9C">
              <w:rPr>
                <w:rFonts w:ascii="Arial" w:hAnsi="Arial" w:cs="Arial"/>
                <w:sz w:val="21"/>
                <w:szCs w:val="21"/>
              </w:rPr>
              <w:t>Bioness</w:t>
            </w:r>
            <w:proofErr w:type="spellEnd"/>
            <w:r w:rsidRPr="00633C9C">
              <w:rPr>
                <w:rFonts w:ascii="Arial" w:hAnsi="Arial" w:cs="Arial"/>
                <w:sz w:val="21"/>
                <w:szCs w:val="21"/>
              </w:rPr>
              <w:t xml:space="preserve"> units, medical aid devices, orthotics, and specialty shoes/boots, </w:t>
            </w:r>
            <w:proofErr w:type="spellStart"/>
            <w:r w:rsidRPr="00633C9C">
              <w:rPr>
                <w:rFonts w:ascii="Arial" w:hAnsi="Arial" w:cs="Arial"/>
                <w:sz w:val="21"/>
                <w:szCs w:val="21"/>
              </w:rPr>
              <w:t>myolyn</w:t>
            </w:r>
            <w:proofErr w:type="spellEnd"/>
            <w:r w:rsidRPr="00633C9C">
              <w:rPr>
                <w:rFonts w:ascii="Arial" w:hAnsi="Arial" w:cs="Arial"/>
                <w:sz w:val="21"/>
                <w:szCs w:val="21"/>
              </w:rPr>
              <w:t>,</w:t>
            </w:r>
            <w:r>
              <w:rPr>
                <w:rFonts w:ascii="Arial" w:hAnsi="Arial" w:cs="Arial"/>
                <w:sz w:val="21"/>
                <w:szCs w:val="21"/>
              </w:rPr>
              <w:t xml:space="preserve"> </w:t>
            </w:r>
            <w:r w:rsidRPr="00633C9C">
              <w:rPr>
                <w:rFonts w:ascii="Arial" w:hAnsi="Arial" w:cs="Arial"/>
                <w:sz w:val="21"/>
                <w:szCs w:val="21"/>
              </w:rPr>
              <w:t>FES, etc.</w:t>
            </w:r>
          </w:p>
          <w:p w14:paraId="0FEF4447" w14:textId="77777777" w:rsidR="00B7093C" w:rsidRPr="00633C9C" w:rsidRDefault="00B7093C" w:rsidP="00CF4E4C">
            <w:pPr>
              <w:rPr>
                <w:rFonts w:ascii="Arial" w:hAnsi="Arial" w:cs="Arial"/>
                <w:sz w:val="21"/>
                <w:szCs w:val="21"/>
              </w:rPr>
            </w:pPr>
            <w:r w:rsidRPr="00ED4ACE">
              <w:rPr>
                <w:rFonts w:ascii="Arial" w:hAnsi="Arial" w:cs="Arial"/>
                <w:b/>
                <w:bCs/>
                <w:sz w:val="21"/>
                <w:szCs w:val="21"/>
              </w:rPr>
              <w:t>Programs</w:t>
            </w:r>
            <w:r>
              <w:rPr>
                <w:rFonts w:ascii="Arial" w:hAnsi="Arial" w:cs="Arial"/>
                <w:sz w:val="21"/>
                <w:szCs w:val="21"/>
              </w:rPr>
              <w:t xml:space="preserve">: </w:t>
            </w:r>
            <w:r>
              <w:t xml:space="preserve"> </w:t>
            </w:r>
            <w:r w:rsidRPr="00633C9C">
              <w:rPr>
                <w:rFonts w:ascii="Arial" w:hAnsi="Arial" w:cs="Arial"/>
                <w:sz w:val="21"/>
                <w:szCs w:val="21"/>
              </w:rPr>
              <w:t>Funding for disabled sports programs that will enable the applicant to pursue their respective dream in</w:t>
            </w:r>
          </w:p>
          <w:p w14:paraId="691B0379" w14:textId="77777777" w:rsidR="00B7093C" w:rsidRPr="00ED4ACE" w:rsidRDefault="00B7093C" w:rsidP="00CF4E4C">
            <w:pPr>
              <w:rPr>
                <w:rFonts w:ascii="Arial" w:hAnsi="Arial" w:cs="Arial"/>
                <w:i/>
                <w:iCs/>
                <w:sz w:val="20"/>
                <w:szCs w:val="20"/>
              </w:rPr>
            </w:pPr>
            <w:r w:rsidRPr="00633C9C">
              <w:rPr>
                <w:rFonts w:ascii="Arial" w:hAnsi="Arial" w:cs="Arial"/>
                <w:sz w:val="21"/>
                <w:szCs w:val="21"/>
              </w:rPr>
              <w:t xml:space="preserve">the adventure sports community </w:t>
            </w:r>
            <w:r w:rsidRPr="00ED4ACE">
              <w:rPr>
                <w:rFonts w:ascii="Arial" w:hAnsi="Arial" w:cs="Arial"/>
                <w:i/>
                <w:iCs/>
                <w:sz w:val="20"/>
                <w:szCs w:val="20"/>
              </w:rPr>
              <w:t>(i.e., Achieve Tahoe, NSCD, Teton Adaptive, etc. to be used for adaptive skill development).</w:t>
            </w:r>
          </w:p>
          <w:p w14:paraId="4C613530" w14:textId="77777777" w:rsidR="00B7093C" w:rsidRPr="00ED4ACE" w:rsidRDefault="00B7093C" w:rsidP="00CF4E4C">
            <w:pPr>
              <w:rPr>
                <w:rFonts w:ascii="Arial" w:hAnsi="Arial" w:cs="Arial"/>
                <w:i/>
                <w:iCs/>
                <w:sz w:val="20"/>
                <w:szCs w:val="20"/>
              </w:rPr>
            </w:pPr>
            <w:r w:rsidRPr="00ED4ACE">
              <w:rPr>
                <w:rFonts w:ascii="Arial" w:hAnsi="Arial" w:cs="Arial"/>
                <w:b/>
                <w:bCs/>
                <w:sz w:val="21"/>
                <w:szCs w:val="21"/>
              </w:rPr>
              <w:t>Living Expenses</w:t>
            </w:r>
            <w:r>
              <w:rPr>
                <w:rFonts w:ascii="Arial" w:hAnsi="Arial" w:cs="Arial"/>
                <w:sz w:val="21"/>
                <w:szCs w:val="21"/>
              </w:rPr>
              <w:t xml:space="preserve">: Home modifications/renovations to accommodate injury </w:t>
            </w:r>
            <w:r w:rsidRPr="00ED4ACE">
              <w:rPr>
                <w:rFonts w:ascii="Arial" w:hAnsi="Arial" w:cs="Arial"/>
                <w:i/>
                <w:iCs/>
                <w:sz w:val="20"/>
                <w:szCs w:val="20"/>
              </w:rPr>
              <w:t>(i.e., ramps, lifts, elevators, therapy pool)</w:t>
            </w:r>
          </w:p>
          <w:p w14:paraId="4842526C" w14:textId="77777777" w:rsidR="00B7093C" w:rsidRDefault="00B7093C" w:rsidP="00CF4E4C">
            <w:pPr>
              <w:rPr>
                <w:rFonts w:ascii="Arial" w:hAnsi="Arial" w:cs="Arial"/>
                <w:sz w:val="21"/>
                <w:szCs w:val="21"/>
              </w:rPr>
            </w:pPr>
            <w:r w:rsidRPr="00ED4ACE">
              <w:rPr>
                <w:rFonts w:ascii="Arial" w:hAnsi="Arial" w:cs="Arial"/>
                <w:b/>
                <w:bCs/>
                <w:sz w:val="21"/>
                <w:szCs w:val="21"/>
              </w:rPr>
              <w:t>Emergency Care/Injury Expenses</w:t>
            </w:r>
            <w:r>
              <w:rPr>
                <w:rFonts w:ascii="Arial" w:hAnsi="Arial" w:cs="Arial"/>
                <w:sz w:val="21"/>
                <w:szCs w:val="21"/>
              </w:rPr>
              <w:t>: Can include one-time payment for life-flight care, payment of emergency medical bills from time of initial injury, and/or a continuation of insurance coverage. Limited to 6-months maximum.</w:t>
            </w:r>
          </w:p>
        </w:tc>
      </w:tr>
    </w:tbl>
    <w:p w14:paraId="5AB76292" w14:textId="77777777" w:rsidR="00CD0407" w:rsidRDefault="00CD0407" w:rsidP="000F0948">
      <w:pPr>
        <w:rPr>
          <w:rFonts w:ascii="Arial" w:hAnsi="Arial" w:cs="Arial"/>
        </w:rPr>
        <w:sectPr w:rsidR="00CD0407" w:rsidSect="00B7093C">
          <w:pgSz w:w="15840" w:h="12240" w:orient="landscape"/>
          <w:pgMar w:top="720" w:right="720" w:bottom="720" w:left="720" w:header="720" w:footer="720" w:gutter="0"/>
          <w:cols w:space="720"/>
          <w:docGrid w:linePitch="360"/>
        </w:sectPr>
      </w:pPr>
    </w:p>
    <w:tbl>
      <w:tblPr>
        <w:tblStyle w:val="TableGrid"/>
        <w:tblW w:w="14575" w:type="dxa"/>
        <w:tblLook w:val="04A0" w:firstRow="1" w:lastRow="0" w:firstColumn="1" w:lastColumn="0" w:noHBand="0" w:noVBand="1"/>
      </w:tblPr>
      <w:tblGrid>
        <w:gridCol w:w="1525"/>
        <w:gridCol w:w="1980"/>
        <w:gridCol w:w="11070"/>
      </w:tblGrid>
      <w:tr w:rsidR="00CD0407" w14:paraId="5DD84EFB" w14:textId="77777777" w:rsidTr="00B7093C">
        <w:tc>
          <w:tcPr>
            <w:tcW w:w="14575" w:type="dxa"/>
            <w:gridSpan w:val="3"/>
            <w:shd w:val="clear" w:color="auto" w:fill="008376"/>
          </w:tcPr>
          <w:p w14:paraId="3574D33B" w14:textId="7E44B1BC" w:rsidR="00CD0407" w:rsidRPr="00CD0407" w:rsidRDefault="00CD0407" w:rsidP="00CD0407">
            <w:pPr>
              <w:jc w:val="center"/>
              <w:rPr>
                <w:rFonts w:ascii="Arial" w:hAnsi="Arial" w:cs="Arial"/>
                <w:b/>
                <w:bCs/>
                <w:color w:val="FFFFFF" w:themeColor="background1"/>
              </w:rPr>
            </w:pPr>
            <w:r w:rsidRPr="00CD0407">
              <w:rPr>
                <w:rFonts w:ascii="Arial" w:hAnsi="Arial" w:cs="Arial"/>
                <w:b/>
                <w:bCs/>
                <w:color w:val="FFFFFF" w:themeColor="background1"/>
              </w:rPr>
              <w:lastRenderedPageBreak/>
              <w:t>IAN BURKHART FOUNDATION</w:t>
            </w:r>
          </w:p>
        </w:tc>
      </w:tr>
      <w:tr w:rsidR="00CD0407" w14:paraId="4F503817" w14:textId="77777777" w:rsidTr="00743102">
        <w:trPr>
          <w:trHeight w:val="576"/>
        </w:trPr>
        <w:tc>
          <w:tcPr>
            <w:tcW w:w="1525" w:type="dxa"/>
            <w:vAlign w:val="center"/>
          </w:tcPr>
          <w:p w14:paraId="4E5AD723" w14:textId="37AEB2E3" w:rsidR="00CD0407" w:rsidRPr="00B7093C" w:rsidRDefault="00CD0407" w:rsidP="00CD0407">
            <w:pPr>
              <w:rPr>
                <w:rFonts w:ascii="Arial" w:hAnsi="Arial" w:cs="Arial"/>
                <w:sz w:val="21"/>
                <w:szCs w:val="21"/>
              </w:rPr>
            </w:pPr>
            <w:r w:rsidRPr="00B7093C">
              <w:rPr>
                <w:rFonts w:ascii="Arial" w:hAnsi="Arial" w:cs="Arial"/>
                <w:b/>
                <w:bCs/>
                <w:sz w:val="21"/>
                <w:szCs w:val="21"/>
              </w:rPr>
              <w:t>Mission</w:t>
            </w:r>
          </w:p>
        </w:tc>
        <w:tc>
          <w:tcPr>
            <w:tcW w:w="13050" w:type="dxa"/>
            <w:gridSpan w:val="2"/>
            <w:vAlign w:val="center"/>
          </w:tcPr>
          <w:p w14:paraId="2118CBD4" w14:textId="29A92C4A" w:rsidR="00CD0407" w:rsidRPr="00743102" w:rsidRDefault="00743102" w:rsidP="00743102">
            <w:pPr>
              <w:rPr>
                <w:rFonts w:ascii="Arial" w:hAnsi="Arial" w:cs="Arial"/>
                <w:sz w:val="21"/>
                <w:szCs w:val="21"/>
              </w:rPr>
            </w:pPr>
            <w:r w:rsidRPr="00743102">
              <w:rPr>
                <w:rFonts w:ascii="Arial" w:hAnsi="Arial" w:cs="Arial"/>
                <w:sz w:val="21"/>
                <w:szCs w:val="21"/>
              </w:rPr>
              <w:t>Restoring lives and providing hope to individuals with spinal cord injuries</w:t>
            </w:r>
          </w:p>
        </w:tc>
      </w:tr>
      <w:tr w:rsidR="00CD0407" w14:paraId="5AEC0984" w14:textId="77777777" w:rsidTr="00743102">
        <w:trPr>
          <w:trHeight w:val="576"/>
        </w:trPr>
        <w:tc>
          <w:tcPr>
            <w:tcW w:w="1525" w:type="dxa"/>
            <w:vAlign w:val="center"/>
          </w:tcPr>
          <w:p w14:paraId="5384AD69" w14:textId="04A586E2" w:rsidR="00CD0407" w:rsidRPr="00B7093C" w:rsidRDefault="00CD0407" w:rsidP="00CD0407">
            <w:pPr>
              <w:rPr>
                <w:rFonts w:ascii="Arial" w:hAnsi="Arial" w:cs="Arial"/>
                <w:sz w:val="21"/>
                <w:szCs w:val="21"/>
              </w:rPr>
            </w:pPr>
            <w:r w:rsidRPr="00B7093C">
              <w:rPr>
                <w:rFonts w:ascii="Arial" w:hAnsi="Arial" w:cs="Arial"/>
                <w:b/>
                <w:bCs/>
                <w:sz w:val="21"/>
                <w:szCs w:val="21"/>
              </w:rPr>
              <w:t>Contact</w:t>
            </w:r>
          </w:p>
        </w:tc>
        <w:tc>
          <w:tcPr>
            <w:tcW w:w="13050" w:type="dxa"/>
            <w:gridSpan w:val="2"/>
            <w:vAlign w:val="center"/>
          </w:tcPr>
          <w:p w14:paraId="4D5542AF" w14:textId="6858F4A8" w:rsidR="00CD0407" w:rsidRPr="00743102" w:rsidRDefault="00B7093C" w:rsidP="00743102">
            <w:pPr>
              <w:rPr>
                <w:rFonts w:ascii="Arial" w:hAnsi="Arial" w:cs="Arial"/>
                <w:sz w:val="21"/>
                <w:szCs w:val="21"/>
              </w:rPr>
            </w:pPr>
            <w:r w:rsidRPr="00743102">
              <w:rPr>
                <w:rFonts w:ascii="Arial" w:hAnsi="Arial" w:cs="Arial"/>
                <w:sz w:val="21"/>
                <w:szCs w:val="21"/>
              </w:rPr>
              <w:t>ian@ianburkhartfoundation.org</w:t>
            </w:r>
          </w:p>
        </w:tc>
      </w:tr>
      <w:tr w:rsidR="00743102" w14:paraId="4E05290C" w14:textId="77777777" w:rsidTr="00743102">
        <w:trPr>
          <w:trHeight w:val="576"/>
        </w:trPr>
        <w:tc>
          <w:tcPr>
            <w:tcW w:w="1525" w:type="dxa"/>
            <w:vMerge w:val="restart"/>
            <w:vAlign w:val="center"/>
          </w:tcPr>
          <w:p w14:paraId="2C35F3E8" w14:textId="149CE095" w:rsidR="00743102" w:rsidRPr="00B7093C" w:rsidRDefault="00743102" w:rsidP="00743102">
            <w:pPr>
              <w:rPr>
                <w:rFonts w:ascii="Arial" w:hAnsi="Arial" w:cs="Arial"/>
                <w:sz w:val="21"/>
                <w:szCs w:val="21"/>
              </w:rPr>
            </w:pPr>
            <w:hyperlink r:id="rId20" w:history="1">
              <w:r>
                <w:rPr>
                  <w:rStyle w:val="Hyperlink"/>
                  <w:rFonts w:ascii="Arial" w:hAnsi="Arial" w:cs="Arial"/>
                  <w:b/>
                  <w:bCs/>
                  <w:sz w:val="21"/>
                  <w:szCs w:val="21"/>
                </w:rPr>
                <w:t>Giving Change</w:t>
              </w:r>
            </w:hyperlink>
          </w:p>
        </w:tc>
        <w:tc>
          <w:tcPr>
            <w:tcW w:w="1980" w:type="dxa"/>
            <w:vAlign w:val="center"/>
          </w:tcPr>
          <w:p w14:paraId="2CDAD4CA" w14:textId="0F352492" w:rsidR="00743102" w:rsidRDefault="00743102" w:rsidP="00743102">
            <w:pPr>
              <w:rPr>
                <w:rFonts w:ascii="Arial" w:hAnsi="Arial" w:cs="Arial"/>
              </w:rPr>
            </w:pPr>
            <w:r w:rsidRPr="00C46F7F">
              <w:rPr>
                <w:rFonts w:ascii="Arial" w:hAnsi="Arial" w:cs="Arial"/>
                <w:b/>
                <w:bCs/>
                <w:sz w:val="21"/>
                <w:szCs w:val="21"/>
              </w:rPr>
              <w:t>Purpose</w:t>
            </w:r>
          </w:p>
        </w:tc>
        <w:tc>
          <w:tcPr>
            <w:tcW w:w="11070" w:type="dxa"/>
            <w:vAlign w:val="center"/>
          </w:tcPr>
          <w:p w14:paraId="62220420" w14:textId="18AD9AFB" w:rsidR="00743102" w:rsidRPr="00B7093C" w:rsidRDefault="00743102" w:rsidP="00743102">
            <w:pPr>
              <w:rPr>
                <w:rFonts w:ascii="Arial" w:hAnsi="Arial" w:cs="Arial"/>
                <w:sz w:val="21"/>
                <w:szCs w:val="21"/>
              </w:rPr>
            </w:pPr>
            <w:r w:rsidRPr="00B7093C">
              <w:rPr>
                <w:rFonts w:ascii="Arial" w:hAnsi="Arial" w:cs="Arial"/>
                <w:sz w:val="21"/>
                <w:szCs w:val="21"/>
              </w:rPr>
              <w:t>The Ian Burkhart Foundation will help individuals seek out widely accessible funding sources and provide grants for items not usually covered by insurance however they will greatly increase independence and quality of life.</w:t>
            </w:r>
          </w:p>
        </w:tc>
      </w:tr>
      <w:tr w:rsidR="00743102" w14:paraId="54CBF69A" w14:textId="77777777" w:rsidTr="00743102">
        <w:trPr>
          <w:trHeight w:val="576"/>
        </w:trPr>
        <w:tc>
          <w:tcPr>
            <w:tcW w:w="1525" w:type="dxa"/>
            <w:vMerge/>
          </w:tcPr>
          <w:p w14:paraId="3704A101" w14:textId="0021328C" w:rsidR="00743102" w:rsidRPr="00B7093C" w:rsidRDefault="00743102" w:rsidP="00CD0407">
            <w:pPr>
              <w:rPr>
                <w:rFonts w:ascii="Arial" w:hAnsi="Arial" w:cs="Arial"/>
                <w:b/>
                <w:bCs/>
                <w:sz w:val="21"/>
                <w:szCs w:val="21"/>
              </w:rPr>
            </w:pPr>
          </w:p>
        </w:tc>
        <w:tc>
          <w:tcPr>
            <w:tcW w:w="1980" w:type="dxa"/>
            <w:vAlign w:val="center"/>
          </w:tcPr>
          <w:p w14:paraId="47A16F91" w14:textId="04C8BE19" w:rsidR="00743102" w:rsidRDefault="00743102" w:rsidP="00743102">
            <w:pPr>
              <w:rPr>
                <w:rFonts w:ascii="Arial" w:hAnsi="Arial" w:cs="Arial"/>
              </w:rPr>
            </w:pPr>
            <w:r w:rsidRPr="00C46F7F">
              <w:rPr>
                <w:rFonts w:ascii="Arial" w:hAnsi="Arial" w:cs="Arial"/>
                <w:b/>
                <w:bCs/>
                <w:sz w:val="21"/>
                <w:szCs w:val="21"/>
              </w:rPr>
              <w:t>Grant Cycle</w:t>
            </w:r>
          </w:p>
        </w:tc>
        <w:tc>
          <w:tcPr>
            <w:tcW w:w="11070" w:type="dxa"/>
            <w:vAlign w:val="center"/>
          </w:tcPr>
          <w:p w14:paraId="1741DD1A" w14:textId="51F9AE5C" w:rsidR="00743102" w:rsidRPr="00B7093C" w:rsidRDefault="00743102" w:rsidP="00743102">
            <w:pPr>
              <w:rPr>
                <w:rFonts w:ascii="Arial" w:hAnsi="Arial" w:cs="Arial"/>
                <w:sz w:val="21"/>
                <w:szCs w:val="21"/>
              </w:rPr>
            </w:pPr>
            <w:r w:rsidRPr="00B7093C">
              <w:rPr>
                <w:rFonts w:ascii="Arial" w:hAnsi="Arial" w:cs="Arial"/>
                <w:sz w:val="21"/>
                <w:szCs w:val="21"/>
              </w:rPr>
              <w:t>Applications are accepted year-round and are considered at quarterly board meetings and are awarded quarterly subject to availability of funds.</w:t>
            </w:r>
          </w:p>
        </w:tc>
      </w:tr>
      <w:tr w:rsidR="00743102" w14:paraId="5B95E636" w14:textId="77777777" w:rsidTr="00743102">
        <w:trPr>
          <w:trHeight w:val="576"/>
        </w:trPr>
        <w:tc>
          <w:tcPr>
            <w:tcW w:w="1525" w:type="dxa"/>
            <w:vMerge/>
          </w:tcPr>
          <w:p w14:paraId="2FC048B7" w14:textId="77777777" w:rsidR="00743102" w:rsidRPr="00B7093C" w:rsidRDefault="00743102" w:rsidP="00CD0407">
            <w:pPr>
              <w:rPr>
                <w:rFonts w:ascii="Arial" w:hAnsi="Arial" w:cs="Arial"/>
                <w:sz w:val="21"/>
                <w:szCs w:val="21"/>
              </w:rPr>
            </w:pPr>
          </w:p>
        </w:tc>
        <w:tc>
          <w:tcPr>
            <w:tcW w:w="1980" w:type="dxa"/>
            <w:vAlign w:val="center"/>
          </w:tcPr>
          <w:p w14:paraId="7EB254FD" w14:textId="24317C62" w:rsidR="00743102" w:rsidRDefault="00743102" w:rsidP="00743102">
            <w:pPr>
              <w:rPr>
                <w:rFonts w:ascii="Arial" w:hAnsi="Arial" w:cs="Arial"/>
              </w:rPr>
            </w:pPr>
            <w:r w:rsidRPr="00C46F7F">
              <w:rPr>
                <w:rFonts w:ascii="Arial" w:hAnsi="Arial" w:cs="Arial"/>
                <w:b/>
                <w:bCs/>
                <w:sz w:val="21"/>
                <w:szCs w:val="21"/>
              </w:rPr>
              <w:t>Eligibility</w:t>
            </w:r>
          </w:p>
        </w:tc>
        <w:tc>
          <w:tcPr>
            <w:tcW w:w="11070" w:type="dxa"/>
            <w:vAlign w:val="center"/>
          </w:tcPr>
          <w:p w14:paraId="36C0C65D" w14:textId="77777777" w:rsidR="00743102" w:rsidRPr="00B7093C" w:rsidRDefault="00743102" w:rsidP="00743102">
            <w:pPr>
              <w:rPr>
                <w:rFonts w:ascii="Arial" w:hAnsi="Arial" w:cs="Arial"/>
                <w:b/>
                <w:bCs/>
                <w:sz w:val="21"/>
                <w:szCs w:val="21"/>
              </w:rPr>
            </w:pPr>
            <w:r w:rsidRPr="00B7093C">
              <w:rPr>
                <w:rFonts w:ascii="Arial" w:hAnsi="Arial" w:cs="Arial"/>
                <w:b/>
                <w:bCs/>
                <w:sz w:val="21"/>
                <w:szCs w:val="21"/>
              </w:rPr>
              <w:t>Applicants must:</w:t>
            </w:r>
          </w:p>
          <w:p w14:paraId="52462C83" w14:textId="77777777" w:rsidR="00743102" w:rsidRPr="00B7093C" w:rsidRDefault="00743102" w:rsidP="00743102">
            <w:pPr>
              <w:pStyle w:val="ListParagraph"/>
              <w:numPr>
                <w:ilvl w:val="0"/>
                <w:numId w:val="2"/>
              </w:numPr>
              <w:rPr>
                <w:rFonts w:ascii="Arial" w:hAnsi="Arial" w:cs="Arial"/>
                <w:sz w:val="21"/>
                <w:szCs w:val="21"/>
              </w:rPr>
            </w:pPr>
            <w:r w:rsidRPr="00B7093C">
              <w:rPr>
                <w:rFonts w:ascii="Arial" w:hAnsi="Arial" w:cs="Arial"/>
                <w:sz w:val="21"/>
                <w:szCs w:val="21"/>
              </w:rPr>
              <w:t>Have a spinal cord injury</w:t>
            </w:r>
          </w:p>
          <w:p w14:paraId="6B3A971B" w14:textId="1241E699" w:rsidR="00743102" w:rsidRPr="00B7093C" w:rsidRDefault="00743102" w:rsidP="00743102">
            <w:pPr>
              <w:pStyle w:val="ListParagraph"/>
              <w:numPr>
                <w:ilvl w:val="0"/>
                <w:numId w:val="2"/>
              </w:numPr>
              <w:rPr>
                <w:rFonts w:ascii="Arial" w:hAnsi="Arial" w:cs="Arial"/>
                <w:sz w:val="21"/>
                <w:szCs w:val="21"/>
              </w:rPr>
            </w:pPr>
            <w:r w:rsidRPr="00B7093C">
              <w:rPr>
                <w:rFonts w:ascii="Arial" w:hAnsi="Arial" w:cs="Arial"/>
                <w:sz w:val="21"/>
                <w:szCs w:val="21"/>
              </w:rPr>
              <w:t>Reside in the United States</w:t>
            </w:r>
          </w:p>
          <w:p w14:paraId="376C385F" w14:textId="77777777" w:rsidR="00743102" w:rsidRDefault="00743102" w:rsidP="00743102">
            <w:pPr>
              <w:pStyle w:val="ListParagraph"/>
              <w:numPr>
                <w:ilvl w:val="0"/>
                <w:numId w:val="2"/>
              </w:numPr>
              <w:rPr>
                <w:rFonts w:ascii="Arial" w:hAnsi="Arial" w:cs="Arial"/>
                <w:sz w:val="21"/>
                <w:szCs w:val="21"/>
              </w:rPr>
            </w:pPr>
            <w:r w:rsidRPr="00B7093C">
              <w:rPr>
                <w:rFonts w:ascii="Arial" w:hAnsi="Arial" w:cs="Arial"/>
                <w:sz w:val="21"/>
                <w:szCs w:val="21"/>
              </w:rPr>
              <w:t>Demonstrate financial need (may be required to provide documentation)</w:t>
            </w:r>
          </w:p>
          <w:p w14:paraId="7B31EE7A" w14:textId="77777777" w:rsidR="00743102" w:rsidRDefault="00743102" w:rsidP="00743102">
            <w:pPr>
              <w:pStyle w:val="ListParagraph"/>
              <w:numPr>
                <w:ilvl w:val="0"/>
                <w:numId w:val="2"/>
              </w:numPr>
              <w:rPr>
                <w:rFonts w:ascii="Arial" w:hAnsi="Arial" w:cs="Arial"/>
                <w:sz w:val="21"/>
                <w:szCs w:val="21"/>
              </w:rPr>
            </w:pPr>
            <w:r>
              <w:rPr>
                <w:rFonts w:ascii="Arial" w:hAnsi="Arial" w:cs="Arial"/>
                <w:sz w:val="21"/>
                <w:szCs w:val="21"/>
              </w:rPr>
              <w:t>Provide a quote for the item desired</w:t>
            </w:r>
          </w:p>
          <w:p w14:paraId="1A737D2D" w14:textId="42FF8DC0" w:rsidR="00743102" w:rsidRPr="00B7093C" w:rsidRDefault="00743102" w:rsidP="00743102">
            <w:pPr>
              <w:pStyle w:val="ListParagraph"/>
              <w:numPr>
                <w:ilvl w:val="0"/>
                <w:numId w:val="2"/>
              </w:numPr>
              <w:rPr>
                <w:rFonts w:ascii="Arial" w:hAnsi="Arial" w:cs="Arial"/>
                <w:sz w:val="21"/>
                <w:szCs w:val="21"/>
              </w:rPr>
            </w:pPr>
            <w:r>
              <w:rPr>
                <w:rFonts w:ascii="Arial" w:hAnsi="Arial" w:cs="Arial"/>
                <w:sz w:val="21"/>
                <w:szCs w:val="21"/>
              </w:rPr>
              <w:t>Complete the fund request via the website</w:t>
            </w:r>
          </w:p>
        </w:tc>
      </w:tr>
      <w:tr w:rsidR="00743102" w14:paraId="2C16BA0C" w14:textId="77777777" w:rsidTr="00743102">
        <w:trPr>
          <w:trHeight w:val="576"/>
        </w:trPr>
        <w:tc>
          <w:tcPr>
            <w:tcW w:w="1525" w:type="dxa"/>
            <w:vMerge/>
          </w:tcPr>
          <w:p w14:paraId="20AD8EAB" w14:textId="77777777" w:rsidR="00743102" w:rsidRDefault="00743102" w:rsidP="000F0948">
            <w:pPr>
              <w:rPr>
                <w:rFonts w:ascii="Arial" w:hAnsi="Arial" w:cs="Arial"/>
              </w:rPr>
            </w:pPr>
          </w:p>
        </w:tc>
        <w:tc>
          <w:tcPr>
            <w:tcW w:w="1980" w:type="dxa"/>
            <w:vAlign w:val="center"/>
          </w:tcPr>
          <w:p w14:paraId="3D4702EC" w14:textId="1894D1BE" w:rsidR="00743102" w:rsidRDefault="00743102" w:rsidP="00743102">
            <w:pPr>
              <w:rPr>
                <w:rFonts w:ascii="Arial" w:hAnsi="Arial" w:cs="Arial"/>
              </w:rPr>
            </w:pPr>
            <w:r w:rsidRPr="00C46F7F">
              <w:rPr>
                <w:rFonts w:ascii="Arial" w:hAnsi="Arial" w:cs="Arial"/>
                <w:b/>
                <w:bCs/>
                <w:sz w:val="21"/>
                <w:szCs w:val="21"/>
              </w:rPr>
              <w:t>Grant Request Options</w:t>
            </w:r>
          </w:p>
        </w:tc>
        <w:tc>
          <w:tcPr>
            <w:tcW w:w="11070" w:type="dxa"/>
            <w:vAlign w:val="center"/>
          </w:tcPr>
          <w:p w14:paraId="6847F88A" w14:textId="7B12DF12" w:rsidR="00743102" w:rsidRPr="00B7093C" w:rsidRDefault="00743102" w:rsidP="00743102">
            <w:pPr>
              <w:rPr>
                <w:rFonts w:ascii="Arial" w:hAnsi="Arial" w:cs="Arial"/>
                <w:sz w:val="21"/>
                <w:szCs w:val="21"/>
              </w:rPr>
            </w:pPr>
            <w:r w:rsidRPr="004744F0">
              <w:rPr>
                <w:rFonts w:ascii="Arial" w:hAnsi="Arial" w:cs="Arial"/>
                <w:b/>
                <w:bCs/>
                <w:sz w:val="21"/>
                <w:szCs w:val="21"/>
              </w:rPr>
              <w:t xml:space="preserve">Eligible </w:t>
            </w:r>
            <w:r>
              <w:rPr>
                <w:rFonts w:ascii="Arial" w:hAnsi="Arial" w:cs="Arial"/>
                <w:b/>
                <w:bCs/>
                <w:sz w:val="21"/>
                <w:szCs w:val="21"/>
              </w:rPr>
              <w:t>I</w:t>
            </w:r>
            <w:r w:rsidRPr="004744F0">
              <w:rPr>
                <w:rFonts w:ascii="Arial" w:hAnsi="Arial" w:cs="Arial"/>
                <w:b/>
                <w:bCs/>
                <w:sz w:val="21"/>
                <w:szCs w:val="21"/>
              </w:rPr>
              <w:t>tems</w:t>
            </w:r>
            <w:r>
              <w:rPr>
                <w:rFonts w:ascii="Arial" w:hAnsi="Arial" w:cs="Arial"/>
                <w:sz w:val="21"/>
                <w:szCs w:val="21"/>
              </w:rPr>
              <w:t>: Eligible items</w:t>
            </w:r>
            <w:r w:rsidRPr="00B7093C">
              <w:rPr>
                <w:rFonts w:ascii="Arial" w:hAnsi="Arial" w:cs="Arial"/>
                <w:sz w:val="21"/>
                <w:szCs w:val="21"/>
              </w:rPr>
              <w:t xml:space="preserve"> include but are not limited to wheelchairs, exercise equipment, vehicle modifications, home modifications, adaptive equipment. It is up to the applicant to explain how this grant will improve their quality of life.</w:t>
            </w:r>
          </w:p>
        </w:tc>
      </w:tr>
    </w:tbl>
    <w:p w14:paraId="7D6A0740" w14:textId="77777777" w:rsidR="00515198" w:rsidRDefault="00515198" w:rsidP="000F0948">
      <w:pPr>
        <w:rPr>
          <w:rFonts w:ascii="Arial" w:hAnsi="Arial" w:cs="Arial"/>
        </w:rPr>
        <w:sectPr w:rsidR="00515198" w:rsidSect="00B7093C">
          <w:pgSz w:w="15840" w:h="12240" w:orient="landscape"/>
          <w:pgMar w:top="720" w:right="720" w:bottom="720" w:left="720" w:header="720" w:footer="720" w:gutter="0"/>
          <w:cols w:space="720"/>
          <w:docGrid w:linePitch="360"/>
        </w:sectPr>
      </w:pPr>
    </w:p>
    <w:tbl>
      <w:tblPr>
        <w:tblStyle w:val="TableGrid"/>
        <w:tblpPr w:leftFromText="180" w:rightFromText="180" w:vertAnchor="page" w:horzAnchor="margin" w:tblpXSpec="center" w:tblpY="1520"/>
        <w:tblW w:w="14580" w:type="dxa"/>
        <w:tblLook w:val="04A0" w:firstRow="1" w:lastRow="0" w:firstColumn="1" w:lastColumn="0" w:noHBand="0" w:noVBand="1"/>
      </w:tblPr>
      <w:tblGrid>
        <w:gridCol w:w="1800"/>
        <w:gridCol w:w="1890"/>
        <w:gridCol w:w="10890"/>
      </w:tblGrid>
      <w:tr w:rsidR="00CD0407" w:rsidRPr="00C46F7F" w14:paraId="7D784F58" w14:textId="77777777" w:rsidTr="00CD0407">
        <w:tc>
          <w:tcPr>
            <w:tcW w:w="14580" w:type="dxa"/>
            <w:gridSpan w:val="3"/>
            <w:shd w:val="clear" w:color="auto" w:fill="008376"/>
            <w:vAlign w:val="center"/>
          </w:tcPr>
          <w:p w14:paraId="468528BA" w14:textId="77777777" w:rsidR="00CD0407" w:rsidRPr="00B25104" w:rsidRDefault="00CD0407" w:rsidP="00CD0407">
            <w:pPr>
              <w:jc w:val="center"/>
              <w:rPr>
                <w:rFonts w:ascii="Arial" w:hAnsi="Arial" w:cs="Arial"/>
                <w:color w:val="FFFFFF" w:themeColor="background1"/>
                <w:sz w:val="28"/>
                <w:szCs w:val="28"/>
              </w:rPr>
            </w:pPr>
            <w:r w:rsidRPr="00B25104">
              <w:rPr>
                <w:rFonts w:ascii="Arial" w:hAnsi="Arial" w:cs="Arial"/>
                <w:b/>
                <w:bCs/>
                <w:color w:val="FFFFFF" w:themeColor="background1"/>
                <w:sz w:val="28"/>
                <w:szCs w:val="28"/>
              </w:rPr>
              <w:lastRenderedPageBreak/>
              <w:t>KELLY BRUSH FOUNDATION</w:t>
            </w:r>
          </w:p>
        </w:tc>
      </w:tr>
      <w:tr w:rsidR="00CD0407" w:rsidRPr="00C46F7F" w14:paraId="779DD05D" w14:textId="77777777" w:rsidTr="00CD0407">
        <w:trPr>
          <w:trHeight w:val="432"/>
        </w:trPr>
        <w:tc>
          <w:tcPr>
            <w:tcW w:w="1800" w:type="dxa"/>
            <w:vAlign w:val="center"/>
          </w:tcPr>
          <w:p w14:paraId="0B88D2C4" w14:textId="77777777" w:rsidR="00CD0407" w:rsidRPr="00C46F7F" w:rsidRDefault="00CD0407" w:rsidP="00CD0407">
            <w:pPr>
              <w:rPr>
                <w:rFonts w:ascii="Arial" w:hAnsi="Arial" w:cs="Arial"/>
                <w:b/>
                <w:bCs/>
                <w:sz w:val="21"/>
                <w:szCs w:val="21"/>
              </w:rPr>
            </w:pPr>
            <w:r w:rsidRPr="00C46F7F">
              <w:rPr>
                <w:rFonts w:ascii="Arial" w:hAnsi="Arial" w:cs="Arial"/>
                <w:b/>
                <w:bCs/>
                <w:sz w:val="21"/>
                <w:szCs w:val="21"/>
              </w:rPr>
              <w:t>Mission:</w:t>
            </w:r>
          </w:p>
        </w:tc>
        <w:tc>
          <w:tcPr>
            <w:tcW w:w="12780" w:type="dxa"/>
            <w:gridSpan w:val="2"/>
            <w:vAlign w:val="center"/>
          </w:tcPr>
          <w:p w14:paraId="1B0A5CFB" w14:textId="77777777" w:rsidR="00CD0407" w:rsidRPr="00C46F7F" w:rsidRDefault="00CD0407" w:rsidP="00CD0407">
            <w:pPr>
              <w:rPr>
                <w:rFonts w:ascii="Arial" w:hAnsi="Arial" w:cs="Arial"/>
                <w:sz w:val="21"/>
                <w:szCs w:val="21"/>
              </w:rPr>
            </w:pPr>
            <w:r>
              <w:rPr>
                <w:rFonts w:ascii="Arial" w:hAnsi="Arial" w:cs="Arial"/>
                <w:sz w:val="21"/>
                <w:szCs w:val="21"/>
              </w:rPr>
              <w:t>Dedication t</w:t>
            </w:r>
            <w:r w:rsidRPr="00C87CE9">
              <w:rPr>
                <w:rFonts w:ascii="Arial" w:hAnsi="Arial" w:cs="Arial"/>
                <w:sz w:val="21"/>
                <w:szCs w:val="21"/>
              </w:rPr>
              <w:t>o making active lifestyles a reality for those who have experienced a spinal cord injury. We offer the inspiration to believe and the grants to enable anyone to buy the equipment they need to get out and go.</w:t>
            </w:r>
          </w:p>
        </w:tc>
      </w:tr>
      <w:tr w:rsidR="00CD0407" w:rsidRPr="00C46F7F" w14:paraId="365A382D" w14:textId="77777777" w:rsidTr="00CD0407">
        <w:trPr>
          <w:trHeight w:val="432"/>
        </w:trPr>
        <w:tc>
          <w:tcPr>
            <w:tcW w:w="1800" w:type="dxa"/>
            <w:vAlign w:val="center"/>
          </w:tcPr>
          <w:p w14:paraId="7C4F6F0D" w14:textId="77777777" w:rsidR="00CD0407" w:rsidRPr="00C46F7F" w:rsidRDefault="00CD0407" w:rsidP="00CD0407">
            <w:pPr>
              <w:rPr>
                <w:rFonts w:ascii="Arial" w:hAnsi="Arial" w:cs="Arial"/>
                <w:b/>
                <w:bCs/>
                <w:sz w:val="21"/>
                <w:szCs w:val="21"/>
              </w:rPr>
            </w:pPr>
            <w:r w:rsidRPr="00C46F7F">
              <w:rPr>
                <w:rFonts w:ascii="Arial" w:hAnsi="Arial" w:cs="Arial"/>
                <w:b/>
                <w:bCs/>
                <w:sz w:val="21"/>
                <w:szCs w:val="21"/>
              </w:rPr>
              <w:t>Contact</w:t>
            </w:r>
          </w:p>
        </w:tc>
        <w:tc>
          <w:tcPr>
            <w:tcW w:w="12780" w:type="dxa"/>
            <w:gridSpan w:val="2"/>
            <w:vAlign w:val="center"/>
          </w:tcPr>
          <w:p w14:paraId="0E643BE3" w14:textId="77777777" w:rsidR="00CD0407" w:rsidRPr="00C46F7F" w:rsidRDefault="00CD0407" w:rsidP="00CD0407">
            <w:pPr>
              <w:rPr>
                <w:rFonts w:ascii="Arial" w:hAnsi="Arial" w:cs="Arial"/>
                <w:sz w:val="21"/>
                <w:szCs w:val="21"/>
              </w:rPr>
            </w:pPr>
            <w:r w:rsidRPr="00BC7AD4">
              <w:rPr>
                <w:rFonts w:ascii="Arial" w:hAnsi="Arial" w:cs="Arial"/>
                <w:sz w:val="21"/>
                <w:szCs w:val="21"/>
              </w:rPr>
              <w:t>grants@kellybrushfoundation.org</w:t>
            </w:r>
          </w:p>
        </w:tc>
      </w:tr>
      <w:tr w:rsidR="00CD0407" w:rsidRPr="00C46F7F" w14:paraId="28BA8F53" w14:textId="77777777" w:rsidTr="00CD0407">
        <w:tc>
          <w:tcPr>
            <w:tcW w:w="1800" w:type="dxa"/>
            <w:vMerge w:val="restart"/>
            <w:vAlign w:val="center"/>
          </w:tcPr>
          <w:p w14:paraId="3E29DF7A" w14:textId="77777777" w:rsidR="00CD0407" w:rsidRPr="00C46F7F" w:rsidRDefault="00CD0407" w:rsidP="00CD0407">
            <w:pPr>
              <w:rPr>
                <w:rFonts w:ascii="Arial" w:hAnsi="Arial" w:cs="Arial"/>
                <w:b/>
                <w:bCs/>
                <w:sz w:val="21"/>
                <w:szCs w:val="21"/>
              </w:rPr>
            </w:pPr>
            <w:hyperlink r:id="rId21" w:history="1">
              <w:r w:rsidRPr="00BC7AD4">
                <w:rPr>
                  <w:rStyle w:val="Hyperlink"/>
                  <w:rFonts w:ascii="Arial" w:hAnsi="Arial" w:cs="Arial"/>
                  <w:b/>
                  <w:bCs/>
                  <w:sz w:val="21"/>
                  <w:szCs w:val="21"/>
                </w:rPr>
                <w:t>The Active Fund</w:t>
              </w:r>
            </w:hyperlink>
          </w:p>
        </w:tc>
        <w:tc>
          <w:tcPr>
            <w:tcW w:w="1890" w:type="dxa"/>
            <w:vAlign w:val="center"/>
          </w:tcPr>
          <w:p w14:paraId="676F2FF2" w14:textId="77777777" w:rsidR="00CD0407" w:rsidRPr="00C46F7F" w:rsidRDefault="00CD0407" w:rsidP="00CD0407">
            <w:pPr>
              <w:rPr>
                <w:rFonts w:ascii="Arial" w:hAnsi="Arial" w:cs="Arial"/>
                <w:b/>
                <w:bCs/>
                <w:sz w:val="21"/>
                <w:szCs w:val="21"/>
              </w:rPr>
            </w:pPr>
            <w:r w:rsidRPr="00C46F7F">
              <w:rPr>
                <w:rFonts w:ascii="Arial" w:hAnsi="Arial" w:cs="Arial"/>
                <w:b/>
                <w:bCs/>
                <w:sz w:val="21"/>
                <w:szCs w:val="21"/>
              </w:rPr>
              <w:t>Purpose</w:t>
            </w:r>
          </w:p>
        </w:tc>
        <w:tc>
          <w:tcPr>
            <w:tcW w:w="10890" w:type="dxa"/>
            <w:vAlign w:val="center"/>
          </w:tcPr>
          <w:p w14:paraId="2F8F54F2" w14:textId="77777777" w:rsidR="00CD0407" w:rsidRPr="00C46F7F" w:rsidRDefault="00CD0407" w:rsidP="00CD0407">
            <w:pPr>
              <w:rPr>
                <w:rFonts w:ascii="Arial" w:hAnsi="Arial" w:cs="Arial"/>
                <w:sz w:val="21"/>
                <w:szCs w:val="21"/>
              </w:rPr>
            </w:pPr>
            <w:r w:rsidRPr="00C46F7F">
              <w:rPr>
                <w:rFonts w:ascii="Arial" w:hAnsi="Arial" w:cs="Arial"/>
                <w:sz w:val="21"/>
                <w:szCs w:val="21"/>
              </w:rPr>
              <w:t xml:space="preserve">Aims to </w:t>
            </w:r>
            <w:r>
              <w:rPr>
                <w:rFonts w:ascii="Arial" w:hAnsi="Arial" w:cs="Arial"/>
                <w:sz w:val="21"/>
                <w:szCs w:val="21"/>
              </w:rPr>
              <w:t xml:space="preserve">provide grants for individuals with paralysis caused by spinal cord injury to purchase adaptive sports equipment. Kelly Brush Foundation believes in the power of sport and recreation to foster inclusion and overcome the barriers of paralysis. </w:t>
            </w:r>
          </w:p>
        </w:tc>
      </w:tr>
      <w:tr w:rsidR="00CD0407" w:rsidRPr="00C46F7F" w14:paraId="00D725B3" w14:textId="77777777" w:rsidTr="00CD0407">
        <w:tc>
          <w:tcPr>
            <w:tcW w:w="1800" w:type="dxa"/>
            <w:vMerge/>
            <w:vAlign w:val="center"/>
          </w:tcPr>
          <w:p w14:paraId="18191A9A" w14:textId="77777777" w:rsidR="00CD0407" w:rsidRPr="00C46F7F" w:rsidRDefault="00CD0407" w:rsidP="00CD0407">
            <w:pPr>
              <w:rPr>
                <w:rFonts w:ascii="Arial" w:hAnsi="Arial" w:cs="Arial"/>
                <w:b/>
                <w:bCs/>
                <w:sz w:val="21"/>
                <w:szCs w:val="21"/>
              </w:rPr>
            </w:pPr>
          </w:p>
        </w:tc>
        <w:tc>
          <w:tcPr>
            <w:tcW w:w="1890" w:type="dxa"/>
            <w:vAlign w:val="center"/>
          </w:tcPr>
          <w:p w14:paraId="161E494F" w14:textId="77777777" w:rsidR="00CD0407" w:rsidRPr="00C46F7F" w:rsidRDefault="00CD0407" w:rsidP="00CD0407">
            <w:pPr>
              <w:rPr>
                <w:rFonts w:ascii="Arial" w:hAnsi="Arial" w:cs="Arial"/>
                <w:b/>
                <w:bCs/>
                <w:sz w:val="21"/>
                <w:szCs w:val="21"/>
              </w:rPr>
            </w:pPr>
            <w:r w:rsidRPr="00C46F7F">
              <w:rPr>
                <w:rFonts w:ascii="Arial" w:hAnsi="Arial" w:cs="Arial"/>
                <w:b/>
                <w:bCs/>
                <w:sz w:val="21"/>
                <w:szCs w:val="21"/>
              </w:rPr>
              <w:t>Grant Cycle</w:t>
            </w:r>
          </w:p>
        </w:tc>
        <w:tc>
          <w:tcPr>
            <w:tcW w:w="10890" w:type="dxa"/>
            <w:vAlign w:val="center"/>
          </w:tcPr>
          <w:p w14:paraId="22EF1A7E" w14:textId="77777777" w:rsidR="00CD0407" w:rsidRDefault="00CD0407" w:rsidP="00CD0407">
            <w:pPr>
              <w:rPr>
                <w:rFonts w:ascii="Arial" w:hAnsi="Arial" w:cs="Arial"/>
                <w:sz w:val="21"/>
                <w:szCs w:val="21"/>
              </w:rPr>
            </w:pPr>
            <w:r>
              <w:rPr>
                <w:rFonts w:ascii="Arial" w:hAnsi="Arial" w:cs="Arial"/>
                <w:sz w:val="21"/>
                <w:szCs w:val="21"/>
              </w:rPr>
              <w:t>Spring: Approximately February to April</w:t>
            </w:r>
          </w:p>
          <w:p w14:paraId="49D80F7E" w14:textId="77777777" w:rsidR="00CD0407" w:rsidRPr="00C46F7F" w:rsidRDefault="00CD0407" w:rsidP="00CD0407">
            <w:pPr>
              <w:rPr>
                <w:rFonts w:ascii="Arial" w:hAnsi="Arial" w:cs="Arial"/>
                <w:sz w:val="21"/>
                <w:szCs w:val="21"/>
              </w:rPr>
            </w:pPr>
            <w:r>
              <w:rPr>
                <w:rFonts w:ascii="Arial" w:hAnsi="Arial" w:cs="Arial"/>
                <w:sz w:val="21"/>
                <w:szCs w:val="21"/>
              </w:rPr>
              <w:t>Fall: Approximately August to October</w:t>
            </w:r>
          </w:p>
        </w:tc>
      </w:tr>
      <w:tr w:rsidR="00CD0407" w:rsidRPr="00C46F7F" w14:paraId="7715577F" w14:textId="77777777" w:rsidTr="00CD0407">
        <w:tc>
          <w:tcPr>
            <w:tcW w:w="1800" w:type="dxa"/>
            <w:vMerge/>
            <w:vAlign w:val="center"/>
          </w:tcPr>
          <w:p w14:paraId="58CDFE18" w14:textId="77777777" w:rsidR="00CD0407" w:rsidRPr="00C46F7F" w:rsidRDefault="00CD0407" w:rsidP="00CD0407">
            <w:pPr>
              <w:rPr>
                <w:rFonts w:ascii="Arial" w:hAnsi="Arial" w:cs="Arial"/>
                <w:b/>
                <w:bCs/>
                <w:sz w:val="21"/>
                <w:szCs w:val="21"/>
              </w:rPr>
            </w:pPr>
          </w:p>
        </w:tc>
        <w:tc>
          <w:tcPr>
            <w:tcW w:w="1890" w:type="dxa"/>
            <w:vAlign w:val="center"/>
          </w:tcPr>
          <w:p w14:paraId="7199D627" w14:textId="77777777" w:rsidR="00CD0407" w:rsidRPr="00C46F7F" w:rsidRDefault="00CD0407" w:rsidP="00CD0407">
            <w:pPr>
              <w:rPr>
                <w:rFonts w:ascii="Arial" w:hAnsi="Arial" w:cs="Arial"/>
                <w:b/>
                <w:bCs/>
                <w:sz w:val="21"/>
                <w:szCs w:val="21"/>
              </w:rPr>
            </w:pPr>
            <w:r w:rsidRPr="00C46F7F">
              <w:rPr>
                <w:rFonts w:ascii="Arial" w:hAnsi="Arial" w:cs="Arial"/>
                <w:b/>
                <w:bCs/>
                <w:sz w:val="21"/>
                <w:szCs w:val="21"/>
              </w:rPr>
              <w:t>Eligibility</w:t>
            </w:r>
          </w:p>
        </w:tc>
        <w:tc>
          <w:tcPr>
            <w:tcW w:w="10890" w:type="dxa"/>
            <w:vAlign w:val="center"/>
          </w:tcPr>
          <w:p w14:paraId="35B99001" w14:textId="77777777" w:rsidR="00CD0407" w:rsidRDefault="00CD0407" w:rsidP="00CD0407">
            <w:pPr>
              <w:rPr>
                <w:rFonts w:ascii="Arial" w:hAnsi="Arial" w:cs="Arial"/>
                <w:sz w:val="21"/>
                <w:szCs w:val="21"/>
              </w:rPr>
            </w:pPr>
            <w:r w:rsidRPr="00C46F7F">
              <w:rPr>
                <w:rFonts w:ascii="Arial" w:hAnsi="Arial" w:cs="Arial"/>
                <w:sz w:val="21"/>
                <w:szCs w:val="21"/>
              </w:rPr>
              <w:t xml:space="preserve">Individuals </w:t>
            </w:r>
            <w:r>
              <w:rPr>
                <w:rFonts w:ascii="Arial" w:hAnsi="Arial" w:cs="Arial"/>
                <w:sz w:val="21"/>
                <w:szCs w:val="21"/>
              </w:rPr>
              <w:t>residing in the U.S. with paralysis caused by spinal cord injury.</w:t>
            </w:r>
          </w:p>
          <w:p w14:paraId="2AD63754" w14:textId="77777777" w:rsidR="00CD0407" w:rsidRPr="00C46F7F" w:rsidRDefault="00CD0407" w:rsidP="00CD0407">
            <w:pPr>
              <w:rPr>
                <w:rFonts w:ascii="Arial" w:hAnsi="Arial" w:cs="Arial"/>
                <w:sz w:val="21"/>
                <w:szCs w:val="21"/>
              </w:rPr>
            </w:pPr>
            <w:r>
              <w:rPr>
                <w:rFonts w:ascii="Arial" w:hAnsi="Arial" w:cs="Arial"/>
                <w:sz w:val="21"/>
                <w:szCs w:val="21"/>
              </w:rPr>
              <w:t>Other conditions such as spina bifida, cerebral palsy, multiple sclerosis, post-polio, Guillain-Barre, Strohl Syndrome, ALS, neuropathies, and other conditions causing disability are not eligible.</w:t>
            </w:r>
          </w:p>
        </w:tc>
      </w:tr>
      <w:tr w:rsidR="00CD0407" w:rsidRPr="00C46F7F" w14:paraId="29AA0A19" w14:textId="77777777" w:rsidTr="00CD0407">
        <w:tc>
          <w:tcPr>
            <w:tcW w:w="1800" w:type="dxa"/>
            <w:vMerge/>
            <w:vAlign w:val="center"/>
          </w:tcPr>
          <w:p w14:paraId="08CA9601" w14:textId="77777777" w:rsidR="00CD0407" w:rsidRPr="00C46F7F" w:rsidRDefault="00CD0407" w:rsidP="00CD0407">
            <w:pPr>
              <w:rPr>
                <w:rFonts w:ascii="Arial" w:hAnsi="Arial" w:cs="Arial"/>
                <w:b/>
                <w:bCs/>
                <w:sz w:val="21"/>
                <w:szCs w:val="21"/>
              </w:rPr>
            </w:pPr>
          </w:p>
        </w:tc>
        <w:tc>
          <w:tcPr>
            <w:tcW w:w="1890" w:type="dxa"/>
            <w:vAlign w:val="center"/>
          </w:tcPr>
          <w:p w14:paraId="5EE9695F" w14:textId="77777777" w:rsidR="00CD0407" w:rsidRPr="00C46F7F" w:rsidRDefault="00CD0407" w:rsidP="00CD0407">
            <w:pPr>
              <w:rPr>
                <w:rFonts w:ascii="Arial" w:hAnsi="Arial" w:cs="Arial"/>
                <w:b/>
                <w:bCs/>
                <w:sz w:val="21"/>
                <w:szCs w:val="21"/>
              </w:rPr>
            </w:pPr>
            <w:r w:rsidRPr="00C46F7F">
              <w:rPr>
                <w:rFonts w:ascii="Arial" w:hAnsi="Arial" w:cs="Arial"/>
                <w:b/>
                <w:bCs/>
                <w:sz w:val="21"/>
                <w:szCs w:val="21"/>
              </w:rPr>
              <w:t>Grant Request Options</w:t>
            </w:r>
          </w:p>
        </w:tc>
        <w:tc>
          <w:tcPr>
            <w:tcW w:w="10890" w:type="dxa"/>
            <w:vAlign w:val="center"/>
          </w:tcPr>
          <w:p w14:paraId="3B7C4684" w14:textId="77777777" w:rsidR="00CD0407" w:rsidRPr="00BC7AD4" w:rsidRDefault="00CD0407" w:rsidP="00CD0407">
            <w:pPr>
              <w:rPr>
                <w:rFonts w:ascii="Arial" w:hAnsi="Arial" w:cs="Arial"/>
                <w:sz w:val="21"/>
                <w:szCs w:val="21"/>
              </w:rPr>
            </w:pPr>
            <w:r>
              <w:rPr>
                <w:rFonts w:ascii="Arial" w:hAnsi="Arial" w:cs="Arial"/>
                <w:sz w:val="21"/>
                <w:szCs w:val="21"/>
              </w:rPr>
              <w:t xml:space="preserve">Any piece of adaptive sports or recreation equipment specifically designed for people with disability that allow an applicant to be active. First-hand experience using the desired equipment in the environment you intend to use it is extremely important to the Grant Committee. </w:t>
            </w:r>
            <w:r w:rsidRPr="00BC7AD4">
              <w:rPr>
                <w:rFonts w:ascii="Arial" w:hAnsi="Arial" w:cs="Arial"/>
                <w:sz w:val="21"/>
                <w:szCs w:val="21"/>
              </w:rPr>
              <w:t xml:space="preserve"> </w:t>
            </w:r>
          </w:p>
        </w:tc>
      </w:tr>
      <w:tr w:rsidR="00CD0407" w:rsidRPr="00C46F7F" w14:paraId="7FA8D040" w14:textId="77777777" w:rsidTr="00CD0407">
        <w:tc>
          <w:tcPr>
            <w:tcW w:w="1800" w:type="dxa"/>
            <w:vMerge w:val="restart"/>
            <w:vAlign w:val="center"/>
          </w:tcPr>
          <w:p w14:paraId="7B523A3E" w14:textId="77777777" w:rsidR="00CD0407" w:rsidRPr="00C46F7F" w:rsidRDefault="00CD0407" w:rsidP="00CD0407">
            <w:pPr>
              <w:rPr>
                <w:rFonts w:ascii="Arial" w:hAnsi="Arial" w:cs="Arial"/>
                <w:b/>
                <w:bCs/>
                <w:sz w:val="21"/>
                <w:szCs w:val="21"/>
              </w:rPr>
            </w:pPr>
            <w:hyperlink r:id="rId22" w:history="1">
              <w:r w:rsidRPr="00E5010D">
                <w:rPr>
                  <w:rStyle w:val="Hyperlink"/>
                  <w:rFonts w:ascii="Arial" w:hAnsi="Arial" w:cs="Arial"/>
                  <w:b/>
                  <w:bCs/>
                  <w:sz w:val="21"/>
                  <w:szCs w:val="21"/>
                </w:rPr>
                <w:t>P</w:t>
              </w:r>
              <w:r w:rsidRPr="00E5010D">
                <w:rPr>
                  <w:rStyle w:val="Hyperlink"/>
                  <w:b/>
                  <w:bCs/>
                </w:rPr>
                <w:t>ath2Active</w:t>
              </w:r>
            </w:hyperlink>
          </w:p>
        </w:tc>
        <w:tc>
          <w:tcPr>
            <w:tcW w:w="1890" w:type="dxa"/>
            <w:vAlign w:val="center"/>
          </w:tcPr>
          <w:p w14:paraId="1C916293" w14:textId="77777777" w:rsidR="00CD0407" w:rsidRPr="00C46F7F" w:rsidRDefault="00CD0407" w:rsidP="00CD0407">
            <w:pPr>
              <w:rPr>
                <w:rFonts w:ascii="Arial" w:hAnsi="Arial" w:cs="Arial"/>
                <w:b/>
                <w:bCs/>
                <w:sz w:val="21"/>
                <w:szCs w:val="21"/>
              </w:rPr>
            </w:pPr>
            <w:r w:rsidRPr="00C46F7F">
              <w:rPr>
                <w:rFonts w:ascii="Arial" w:hAnsi="Arial" w:cs="Arial"/>
                <w:b/>
                <w:bCs/>
                <w:sz w:val="21"/>
                <w:szCs w:val="21"/>
              </w:rPr>
              <w:t>Purpose</w:t>
            </w:r>
          </w:p>
        </w:tc>
        <w:tc>
          <w:tcPr>
            <w:tcW w:w="10890" w:type="dxa"/>
            <w:vAlign w:val="center"/>
          </w:tcPr>
          <w:p w14:paraId="107F533C" w14:textId="77777777" w:rsidR="00CD0407" w:rsidRPr="00C46F7F" w:rsidRDefault="00CD0407" w:rsidP="00CD0407">
            <w:pPr>
              <w:rPr>
                <w:rFonts w:ascii="Arial" w:hAnsi="Arial" w:cs="Arial"/>
                <w:sz w:val="21"/>
                <w:szCs w:val="21"/>
              </w:rPr>
            </w:pPr>
            <w:r w:rsidRPr="00C46F7F">
              <w:rPr>
                <w:rFonts w:ascii="Arial" w:hAnsi="Arial" w:cs="Arial"/>
                <w:sz w:val="21"/>
                <w:szCs w:val="21"/>
              </w:rPr>
              <w:t xml:space="preserve">Aims to </w:t>
            </w:r>
            <w:r>
              <w:rPr>
                <w:rFonts w:ascii="Arial" w:hAnsi="Arial" w:cs="Arial"/>
                <w:sz w:val="21"/>
                <w:szCs w:val="21"/>
              </w:rPr>
              <w:t>help people with spinal cord injury get out, be active, and find independence and fulfillment in life post-injury through reducing barriers and providing financial support</w:t>
            </w:r>
          </w:p>
        </w:tc>
      </w:tr>
      <w:tr w:rsidR="00CD0407" w:rsidRPr="00C46F7F" w14:paraId="2CFD6F42" w14:textId="77777777" w:rsidTr="00CD0407">
        <w:trPr>
          <w:trHeight w:val="432"/>
        </w:trPr>
        <w:tc>
          <w:tcPr>
            <w:tcW w:w="1800" w:type="dxa"/>
            <w:vMerge/>
            <w:vAlign w:val="center"/>
          </w:tcPr>
          <w:p w14:paraId="0A4A34F1" w14:textId="77777777" w:rsidR="00CD0407" w:rsidRPr="00C46F7F" w:rsidRDefault="00CD0407" w:rsidP="00CD0407">
            <w:pPr>
              <w:rPr>
                <w:rFonts w:ascii="Arial" w:hAnsi="Arial" w:cs="Arial"/>
                <w:sz w:val="21"/>
                <w:szCs w:val="21"/>
              </w:rPr>
            </w:pPr>
          </w:p>
        </w:tc>
        <w:tc>
          <w:tcPr>
            <w:tcW w:w="1890" w:type="dxa"/>
            <w:vAlign w:val="center"/>
          </w:tcPr>
          <w:p w14:paraId="5BDDC79B" w14:textId="77777777" w:rsidR="00CD0407" w:rsidRPr="00C46F7F" w:rsidRDefault="00CD0407" w:rsidP="00CD0407">
            <w:pPr>
              <w:rPr>
                <w:rFonts w:ascii="Arial" w:hAnsi="Arial" w:cs="Arial"/>
                <w:b/>
                <w:bCs/>
                <w:sz w:val="21"/>
                <w:szCs w:val="21"/>
              </w:rPr>
            </w:pPr>
            <w:r w:rsidRPr="00C46F7F">
              <w:rPr>
                <w:rFonts w:ascii="Arial" w:hAnsi="Arial" w:cs="Arial"/>
                <w:b/>
                <w:bCs/>
                <w:sz w:val="21"/>
                <w:szCs w:val="21"/>
              </w:rPr>
              <w:t>Grant Cycle</w:t>
            </w:r>
          </w:p>
        </w:tc>
        <w:tc>
          <w:tcPr>
            <w:tcW w:w="10890" w:type="dxa"/>
            <w:vAlign w:val="center"/>
          </w:tcPr>
          <w:p w14:paraId="663F7F24" w14:textId="77777777" w:rsidR="00CD0407" w:rsidRPr="00C46F7F" w:rsidRDefault="00CD0407" w:rsidP="00CD0407">
            <w:pPr>
              <w:rPr>
                <w:rFonts w:ascii="Arial" w:hAnsi="Arial" w:cs="Arial"/>
                <w:sz w:val="21"/>
                <w:szCs w:val="21"/>
              </w:rPr>
            </w:pPr>
            <w:r w:rsidRPr="00C46F7F">
              <w:rPr>
                <w:rFonts w:ascii="Arial" w:hAnsi="Arial" w:cs="Arial"/>
                <w:sz w:val="21"/>
                <w:szCs w:val="21"/>
              </w:rPr>
              <w:t xml:space="preserve">Open year round </w:t>
            </w:r>
          </w:p>
        </w:tc>
      </w:tr>
      <w:tr w:rsidR="00CD0407" w:rsidRPr="00C46F7F" w14:paraId="27ACB4E9" w14:textId="77777777" w:rsidTr="00CD0407">
        <w:tc>
          <w:tcPr>
            <w:tcW w:w="1800" w:type="dxa"/>
            <w:vMerge/>
            <w:vAlign w:val="center"/>
          </w:tcPr>
          <w:p w14:paraId="11A1EF07" w14:textId="77777777" w:rsidR="00CD0407" w:rsidRPr="00C46F7F" w:rsidRDefault="00CD0407" w:rsidP="00CD0407">
            <w:pPr>
              <w:rPr>
                <w:rFonts w:ascii="Arial" w:hAnsi="Arial" w:cs="Arial"/>
                <w:sz w:val="21"/>
                <w:szCs w:val="21"/>
              </w:rPr>
            </w:pPr>
          </w:p>
        </w:tc>
        <w:tc>
          <w:tcPr>
            <w:tcW w:w="1890" w:type="dxa"/>
            <w:vAlign w:val="center"/>
          </w:tcPr>
          <w:p w14:paraId="0C5B8DED" w14:textId="77777777" w:rsidR="00CD0407" w:rsidRPr="00C46F7F" w:rsidRDefault="00CD0407" w:rsidP="00CD0407">
            <w:pPr>
              <w:rPr>
                <w:rFonts w:ascii="Arial" w:hAnsi="Arial" w:cs="Arial"/>
                <w:b/>
                <w:bCs/>
                <w:sz w:val="21"/>
                <w:szCs w:val="21"/>
              </w:rPr>
            </w:pPr>
            <w:r w:rsidRPr="00C46F7F">
              <w:rPr>
                <w:rFonts w:ascii="Arial" w:hAnsi="Arial" w:cs="Arial"/>
                <w:b/>
                <w:bCs/>
                <w:sz w:val="21"/>
                <w:szCs w:val="21"/>
              </w:rPr>
              <w:t>Eligibility</w:t>
            </w:r>
          </w:p>
        </w:tc>
        <w:tc>
          <w:tcPr>
            <w:tcW w:w="10890" w:type="dxa"/>
            <w:vAlign w:val="center"/>
          </w:tcPr>
          <w:p w14:paraId="2F608149" w14:textId="77777777" w:rsidR="00CD0407" w:rsidRDefault="00CD0407" w:rsidP="00CD0407">
            <w:pPr>
              <w:rPr>
                <w:rFonts w:ascii="Arial" w:hAnsi="Arial" w:cs="Arial"/>
                <w:sz w:val="21"/>
                <w:szCs w:val="21"/>
              </w:rPr>
            </w:pPr>
            <w:r w:rsidRPr="00C46F7F">
              <w:rPr>
                <w:rFonts w:ascii="Arial" w:hAnsi="Arial" w:cs="Arial"/>
                <w:sz w:val="21"/>
                <w:szCs w:val="21"/>
              </w:rPr>
              <w:t xml:space="preserve">Individuals </w:t>
            </w:r>
            <w:r>
              <w:rPr>
                <w:rFonts w:ascii="Arial" w:hAnsi="Arial" w:cs="Arial"/>
                <w:sz w:val="21"/>
                <w:szCs w:val="21"/>
              </w:rPr>
              <w:t>residing in the U.S. with paralysis caused by spinal cord injury who meet one of the following criteria: 1) Individuals looking to get active for the first time; 2) Individuals who want to gain more experience in a specific sport or try a new sport; 3) Individuals who have equipment but are not yet independent in the sport and want further instruction or supervised experience; 4) Individuals looking to test different types of equipment before purchasing or applying for a grant</w:t>
            </w:r>
          </w:p>
          <w:p w14:paraId="244C8C3D" w14:textId="77777777" w:rsidR="00CD0407" w:rsidRPr="00C46F7F" w:rsidRDefault="00CD0407" w:rsidP="00CD0407">
            <w:pPr>
              <w:rPr>
                <w:rFonts w:ascii="Arial" w:hAnsi="Arial" w:cs="Arial"/>
                <w:sz w:val="21"/>
                <w:szCs w:val="21"/>
              </w:rPr>
            </w:pPr>
            <w:r>
              <w:rPr>
                <w:rFonts w:ascii="Arial" w:hAnsi="Arial" w:cs="Arial"/>
                <w:sz w:val="21"/>
                <w:szCs w:val="21"/>
              </w:rPr>
              <w:t>Other conditions such as spina bifida, cerebral palsy, multiple sclerosis, post-polio, Guillain-Barre, Strohl Syndrome, ALS, neuropathies, and other conditions causing disability are not eligible.</w:t>
            </w:r>
          </w:p>
        </w:tc>
      </w:tr>
      <w:tr w:rsidR="00CD0407" w:rsidRPr="00C46F7F" w14:paraId="41B4C5DD" w14:textId="77777777" w:rsidTr="00CD0407">
        <w:tc>
          <w:tcPr>
            <w:tcW w:w="1800" w:type="dxa"/>
            <w:vMerge/>
            <w:vAlign w:val="center"/>
          </w:tcPr>
          <w:p w14:paraId="27A523B1" w14:textId="77777777" w:rsidR="00CD0407" w:rsidRPr="00C46F7F" w:rsidRDefault="00CD0407" w:rsidP="00CD0407">
            <w:pPr>
              <w:rPr>
                <w:rFonts w:ascii="Arial" w:hAnsi="Arial" w:cs="Arial"/>
                <w:sz w:val="21"/>
                <w:szCs w:val="21"/>
              </w:rPr>
            </w:pPr>
          </w:p>
        </w:tc>
        <w:tc>
          <w:tcPr>
            <w:tcW w:w="1890" w:type="dxa"/>
            <w:vAlign w:val="center"/>
          </w:tcPr>
          <w:p w14:paraId="0556F700" w14:textId="77777777" w:rsidR="00CD0407" w:rsidRPr="00C46F7F" w:rsidRDefault="00CD0407" w:rsidP="00CD0407">
            <w:pPr>
              <w:rPr>
                <w:rFonts w:ascii="Arial" w:hAnsi="Arial" w:cs="Arial"/>
                <w:b/>
                <w:bCs/>
                <w:sz w:val="21"/>
                <w:szCs w:val="21"/>
              </w:rPr>
            </w:pPr>
            <w:r w:rsidRPr="00C46F7F">
              <w:rPr>
                <w:rFonts w:ascii="Arial" w:hAnsi="Arial" w:cs="Arial"/>
                <w:b/>
                <w:bCs/>
                <w:sz w:val="21"/>
                <w:szCs w:val="21"/>
              </w:rPr>
              <w:t>Grant Request Options</w:t>
            </w:r>
          </w:p>
        </w:tc>
        <w:tc>
          <w:tcPr>
            <w:tcW w:w="10890" w:type="dxa"/>
            <w:vAlign w:val="center"/>
          </w:tcPr>
          <w:p w14:paraId="744E693A" w14:textId="77777777" w:rsidR="00CD0407" w:rsidRDefault="00CD0407" w:rsidP="00CD0407">
            <w:pPr>
              <w:rPr>
                <w:rFonts w:ascii="Arial" w:hAnsi="Arial" w:cs="Arial"/>
                <w:sz w:val="21"/>
                <w:szCs w:val="21"/>
              </w:rPr>
            </w:pPr>
            <w:r>
              <w:rPr>
                <w:rFonts w:ascii="Arial" w:hAnsi="Arial" w:cs="Arial"/>
                <w:sz w:val="21"/>
                <w:szCs w:val="21"/>
              </w:rPr>
              <w:t>Provides financial support to:</w:t>
            </w:r>
          </w:p>
          <w:p w14:paraId="7F27D90B" w14:textId="77777777" w:rsidR="00CD0407" w:rsidRDefault="00CD0407" w:rsidP="00CD0407">
            <w:pPr>
              <w:pStyle w:val="ListParagraph"/>
              <w:numPr>
                <w:ilvl w:val="0"/>
                <w:numId w:val="2"/>
              </w:numPr>
              <w:rPr>
                <w:rFonts w:ascii="Arial" w:hAnsi="Arial" w:cs="Arial"/>
                <w:sz w:val="21"/>
                <w:szCs w:val="21"/>
              </w:rPr>
            </w:pPr>
            <w:r>
              <w:rPr>
                <w:rFonts w:ascii="Arial" w:hAnsi="Arial" w:cs="Arial"/>
                <w:sz w:val="21"/>
                <w:szCs w:val="21"/>
              </w:rPr>
              <w:t>Organizations looking to offer new programs</w:t>
            </w:r>
          </w:p>
          <w:p w14:paraId="36BE6851" w14:textId="77777777" w:rsidR="00CD0407" w:rsidRPr="00E5010D" w:rsidRDefault="00CD0407" w:rsidP="00CD0407">
            <w:pPr>
              <w:pStyle w:val="ListParagraph"/>
              <w:numPr>
                <w:ilvl w:val="0"/>
                <w:numId w:val="2"/>
              </w:numPr>
              <w:rPr>
                <w:rFonts w:ascii="Arial" w:hAnsi="Arial" w:cs="Arial"/>
                <w:sz w:val="21"/>
                <w:szCs w:val="21"/>
              </w:rPr>
            </w:pPr>
            <w:r>
              <w:rPr>
                <w:rFonts w:ascii="Arial" w:hAnsi="Arial" w:cs="Arial"/>
                <w:sz w:val="21"/>
                <w:szCs w:val="21"/>
              </w:rPr>
              <w:t>Individuals seeking to be active through adaptive sports programs. (try a new sport, test out a piece of equipment, or build skills by attending camps, clinics, or other programs)</w:t>
            </w:r>
          </w:p>
        </w:tc>
      </w:tr>
    </w:tbl>
    <w:p w14:paraId="4D07C057" w14:textId="6521BF5E" w:rsidR="00F434BE" w:rsidRPr="000F0948" w:rsidRDefault="00F434BE" w:rsidP="000F0948">
      <w:pPr>
        <w:rPr>
          <w:rFonts w:ascii="Arial" w:hAnsi="Arial" w:cs="Arial"/>
        </w:rPr>
      </w:pPr>
    </w:p>
    <w:sectPr w:rsidR="00F434BE" w:rsidRPr="000F0948" w:rsidSect="002D1F5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21B22" w14:textId="77777777" w:rsidR="00167836" w:rsidRDefault="00167836" w:rsidP="00A02787">
      <w:r>
        <w:separator/>
      </w:r>
    </w:p>
  </w:endnote>
  <w:endnote w:type="continuationSeparator" w:id="0">
    <w:p w14:paraId="1E8DAE5E" w14:textId="77777777" w:rsidR="00167836" w:rsidRDefault="00167836" w:rsidP="00A0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444879"/>
      <w:docPartObj>
        <w:docPartGallery w:val="Page Numbers (Bottom of Page)"/>
        <w:docPartUnique/>
      </w:docPartObj>
    </w:sdtPr>
    <w:sdtContent>
      <w:p w14:paraId="16F7F113" w14:textId="25BA720A" w:rsidR="00A02787" w:rsidRDefault="00A02787" w:rsidP="00F250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81FB56" w14:textId="77777777" w:rsidR="00A02787" w:rsidRDefault="00A02787" w:rsidP="00F250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201554577"/>
      <w:docPartObj>
        <w:docPartGallery w:val="Page Numbers (Bottom of Page)"/>
        <w:docPartUnique/>
      </w:docPartObj>
    </w:sdtPr>
    <w:sdtContent>
      <w:p w14:paraId="08696CC3" w14:textId="7C8D05A5" w:rsidR="00F250B9" w:rsidRPr="00F250B9" w:rsidRDefault="00F250B9" w:rsidP="00566CFF">
        <w:pPr>
          <w:pStyle w:val="Footer"/>
          <w:framePr w:wrap="none" w:vAnchor="text" w:hAnchor="margin" w:xAlign="right" w:y="1"/>
          <w:rPr>
            <w:rStyle w:val="PageNumber"/>
            <w:rFonts w:ascii="Arial" w:hAnsi="Arial" w:cs="Arial"/>
          </w:rPr>
        </w:pPr>
        <w:r w:rsidRPr="00F250B9">
          <w:rPr>
            <w:rStyle w:val="PageNumber"/>
            <w:rFonts w:ascii="Arial" w:hAnsi="Arial" w:cs="Arial"/>
          </w:rPr>
          <w:fldChar w:fldCharType="begin"/>
        </w:r>
        <w:r w:rsidRPr="00F250B9">
          <w:rPr>
            <w:rStyle w:val="PageNumber"/>
            <w:rFonts w:ascii="Arial" w:hAnsi="Arial" w:cs="Arial"/>
          </w:rPr>
          <w:instrText xml:space="preserve"> PAGE </w:instrText>
        </w:r>
        <w:r w:rsidRPr="00F250B9">
          <w:rPr>
            <w:rStyle w:val="PageNumber"/>
            <w:rFonts w:ascii="Arial" w:hAnsi="Arial" w:cs="Arial"/>
          </w:rPr>
          <w:fldChar w:fldCharType="separate"/>
        </w:r>
        <w:r w:rsidRPr="00F250B9">
          <w:rPr>
            <w:rStyle w:val="PageNumber"/>
            <w:rFonts w:ascii="Arial" w:hAnsi="Arial" w:cs="Arial"/>
            <w:noProof/>
          </w:rPr>
          <w:t>1</w:t>
        </w:r>
        <w:r w:rsidRPr="00F250B9">
          <w:rPr>
            <w:rStyle w:val="PageNumber"/>
            <w:rFonts w:ascii="Arial" w:hAnsi="Arial" w:cs="Arial"/>
          </w:rPr>
          <w:fldChar w:fldCharType="end"/>
        </w:r>
      </w:p>
    </w:sdtContent>
  </w:sdt>
  <w:p w14:paraId="767FE955" w14:textId="77777777" w:rsidR="00D1633B" w:rsidRPr="00F250B9" w:rsidRDefault="00D1633B" w:rsidP="00D1633B">
    <w:pPr>
      <w:pStyle w:val="Footer"/>
      <w:ind w:right="360"/>
      <w:rPr>
        <w:rFonts w:ascii="Arial" w:hAnsi="Arial" w:cs="Arial"/>
      </w:rPr>
    </w:pPr>
    <w:r>
      <w:rPr>
        <w:rFonts w:ascii="Arial" w:hAnsi="Arial" w:cs="Arial"/>
      </w:rPr>
      <w:t>© Academy of Neurologic Physical Therapy</w:t>
    </w:r>
  </w:p>
  <w:p w14:paraId="284D6DDF" w14:textId="77777777" w:rsidR="00A02787" w:rsidRPr="00F250B9" w:rsidRDefault="00A02787">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665699657"/>
      <w:docPartObj>
        <w:docPartGallery w:val="Page Numbers (Bottom of Page)"/>
        <w:docPartUnique/>
      </w:docPartObj>
    </w:sdtPr>
    <w:sdtContent>
      <w:p w14:paraId="1C606833" w14:textId="6EB044EE" w:rsidR="00F250B9" w:rsidRPr="00F250B9" w:rsidRDefault="00F250B9" w:rsidP="00566CFF">
        <w:pPr>
          <w:pStyle w:val="Footer"/>
          <w:framePr w:wrap="none" w:vAnchor="text" w:hAnchor="margin" w:xAlign="right" w:y="1"/>
          <w:rPr>
            <w:rStyle w:val="PageNumber"/>
            <w:rFonts w:ascii="Arial" w:hAnsi="Arial" w:cs="Arial"/>
          </w:rPr>
        </w:pPr>
        <w:r w:rsidRPr="00F250B9">
          <w:rPr>
            <w:rStyle w:val="PageNumber"/>
            <w:rFonts w:ascii="Arial" w:hAnsi="Arial" w:cs="Arial"/>
          </w:rPr>
          <w:fldChar w:fldCharType="begin"/>
        </w:r>
        <w:r w:rsidRPr="00F250B9">
          <w:rPr>
            <w:rStyle w:val="PageNumber"/>
            <w:rFonts w:ascii="Arial" w:hAnsi="Arial" w:cs="Arial"/>
          </w:rPr>
          <w:instrText xml:space="preserve"> PAGE </w:instrText>
        </w:r>
        <w:r w:rsidRPr="00F250B9">
          <w:rPr>
            <w:rStyle w:val="PageNumber"/>
            <w:rFonts w:ascii="Arial" w:hAnsi="Arial" w:cs="Arial"/>
          </w:rPr>
          <w:fldChar w:fldCharType="separate"/>
        </w:r>
        <w:r w:rsidRPr="00F250B9">
          <w:rPr>
            <w:rStyle w:val="PageNumber"/>
            <w:rFonts w:ascii="Arial" w:hAnsi="Arial" w:cs="Arial"/>
            <w:noProof/>
          </w:rPr>
          <w:t>1</w:t>
        </w:r>
        <w:r w:rsidRPr="00F250B9">
          <w:rPr>
            <w:rStyle w:val="PageNumber"/>
            <w:rFonts w:ascii="Arial" w:hAnsi="Arial" w:cs="Arial"/>
          </w:rPr>
          <w:fldChar w:fldCharType="end"/>
        </w:r>
      </w:p>
    </w:sdtContent>
  </w:sdt>
  <w:p w14:paraId="137D39D1" w14:textId="489AFFD3" w:rsidR="00F250B9" w:rsidRPr="00F250B9" w:rsidRDefault="00D1633B" w:rsidP="00F250B9">
    <w:pPr>
      <w:pStyle w:val="Footer"/>
      <w:ind w:right="360"/>
      <w:rPr>
        <w:rFonts w:ascii="Arial" w:hAnsi="Arial" w:cs="Arial"/>
      </w:rPr>
    </w:pPr>
    <w:r>
      <w:rPr>
        <w:rFonts w:ascii="Arial" w:hAnsi="Arial" w:cs="Arial"/>
      </w:rPr>
      <w:t>© Academy of Neurologic Physical Therapy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411DB" w14:textId="77777777" w:rsidR="00167836" w:rsidRDefault="00167836" w:rsidP="00A02787">
      <w:r>
        <w:separator/>
      </w:r>
    </w:p>
  </w:footnote>
  <w:footnote w:type="continuationSeparator" w:id="0">
    <w:p w14:paraId="740D39D3" w14:textId="77777777" w:rsidR="00167836" w:rsidRDefault="00167836" w:rsidP="00A02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884C2" w14:textId="057232B5" w:rsidR="00F250B9" w:rsidRDefault="00F250B9" w:rsidP="00F250B9">
    <w:pPr>
      <w:pStyle w:val="Header"/>
      <w:jc w:val="center"/>
    </w:pPr>
    <w:r>
      <w:rPr>
        <w:rFonts w:ascii="Arial" w:hAnsi="Arial" w:cs="Arial"/>
        <w:noProof/>
        <w:sz w:val="22"/>
        <w:szCs w:val="22"/>
      </w:rPr>
      <w:drawing>
        <wp:inline distT="0" distB="0" distL="0" distR="0" wp14:anchorId="09100361" wp14:editId="7780AF74">
          <wp:extent cx="5943600" cy="1307465"/>
          <wp:effectExtent l="0" t="0" r="0" b="635"/>
          <wp:docPr id="1644716712"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716712" name="Picture 2"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943600" cy="130746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9FD5E" w14:textId="2823E952" w:rsidR="00F250B9" w:rsidRDefault="00F250B9" w:rsidP="00F250B9">
    <w:pPr>
      <w:pStyle w:val="Header"/>
      <w:jc w:val="center"/>
    </w:pPr>
    <w:r>
      <w:rPr>
        <w:rFonts w:ascii="Arial" w:hAnsi="Arial" w:cs="Arial"/>
        <w:noProof/>
        <w:sz w:val="22"/>
        <w:szCs w:val="22"/>
      </w:rPr>
      <w:drawing>
        <wp:inline distT="0" distB="0" distL="0" distR="0" wp14:anchorId="04BABF31" wp14:editId="0AA5D481">
          <wp:extent cx="4248126" cy="934497"/>
          <wp:effectExtent l="0" t="0" r="0" b="5715"/>
          <wp:docPr id="2095975386"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716712" name="Picture 2"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4287206" cy="94309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CAA5F" w14:textId="7D258527" w:rsidR="00F250B9" w:rsidRDefault="00F250B9" w:rsidP="00F250B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2B10BC"/>
    <w:multiLevelType w:val="hybridMultilevel"/>
    <w:tmpl w:val="3D601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DD1F52"/>
    <w:multiLevelType w:val="hybridMultilevel"/>
    <w:tmpl w:val="75825DDC"/>
    <w:lvl w:ilvl="0" w:tplc="B41870E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0302896">
    <w:abstractNumId w:val="0"/>
  </w:num>
  <w:num w:numId="2" w16cid:durableId="21126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948"/>
    <w:rsid w:val="00017B96"/>
    <w:rsid w:val="00044F33"/>
    <w:rsid w:val="00092056"/>
    <w:rsid w:val="000B570E"/>
    <w:rsid w:val="000D01F3"/>
    <w:rsid w:val="000F0948"/>
    <w:rsid w:val="00167836"/>
    <w:rsid w:val="002157E7"/>
    <w:rsid w:val="002D1F5B"/>
    <w:rsid w:val="002E1350"/>
    <w:rsid w:val="00322FEF"/>
    <w:rsid w:val="00374674"/>
    <w:rsid w:val="004744F0"/>
    <w:rsid w:val="00515198"/>
    <w:rsid w:val="00601B84"/>
    <w:rsid w:val="00633C9C"/>
    <w:rsid w:val="00667E91"/>
    <w:rsid w:val="00743102"/>
    <w:rsid w:val="00794206"/>
    <w:rsid w:val="007A0AD1"/>
    <w:rsid w:val="00931C6C"/>
    <w:rsid w:val="00A02787"/>
    <w:rsid w:val="00A20512"/>
    <w:rsid w:val="00A27BC3"/>
    <w:rsid w:val="00A72E11"/>
    <w:rsid w:val="00AE3F5F"/>
    <w:rsid w:val="00B25104"/>
    <w:rsid w:val="00B7093C"/>
    <w:rsid w:val="00BC7AD4"/>
    <w:rsid w:val="00BD1C91"/>
    <w:rsid w:val="00C15DE3"/>
    <w:rsid w:val="00C46F7F"/>
    <w:rsid w:val="00C87CE9"/>
    <w:rsid w:val="00CD0407"/>
    <w:rsid w:val="00CE4835"/>
    <w:rsid w:val="00D1633B"/>
    <w:rsid w:val="00E35046"/>
    <w:rsid w:val="00E5010D"/>
    <w:rsid w:val="00E85D2D"/>
    <w:rsid w:val="00ED4ACE"/>
    <w:rsid w:val="00F041B0"/>
    <w:rsid w:val="00F10FFE"/>
    <w:rsid w:val="00F23E99"/>
    <w:rsid w:val="00F250B9"/>
    <w:rsid w:val="00F434BE"/>
    <w:rsid w:val="00FB4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F713B"/>
  <w15:chartTrackingRefBased/>
  <w15:docId w15:val="{EF37B951-D9FE-F446-B9A0-AF7FEB097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948"/>
    <w:pPr>
      <w:ind w:left="720"/>
      <w:contextualSpacing/>
    </w:pPr>
  </w:style>
  <w:style w:type="table" w:styleId="TableGrid">
    <w:name w:val="Table Grid"/>
    <w:basedOn w:val="TableNormal"/>
    <w:uiPriority w:val="39"/>
    <w:rsid w:val="000F0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0948"/>
    <w:rPr>
      <w:color w:val="0563C1" w:themeColor="hyperlink"/>
      <w:u w:val="single"/>
    </w:rPr>
  </w:style>
  <w:style w:type="character" w:styleId="UnresolvedMention">
    <w:name w:val="Unresolved Mention"/>
    <w:basedOn w:val="DefaultParagraphFont"/>
    <w:uiPriority w:val="99"/>
    <w:semiHidden/>
    <w:unhideWhenUsed/>
    <w:rsid w:val="000F0948"/>
    <w:rPr>
      <w:color w:val="605E5C"/>
      <w:shd w:val="clear" w:color="auto" w:fill="E1DFDD"/>
    </w:rPr>
  </w:style>
  <w:style w:type="paragraph" w:styleId="Header">
    <w:name w:val="header"/>
    <w:basedOn w:val="Normal"/>
    <w:link w:val="HeaderChar"/>
    <w:uiPriority w:val="99"/>
    <w:unhideWhenUsed/>
    <w:rsid w:val="00A02787"/>
    <w:pPr>
      <w:tabs>
        <w:tab w:val="center" w:pos="4680"/>
        <w:tab w:val="right" w:pos="9360"/>
      </w:tabs>
    </w:pPr>
  </w:style>
  <w:style w:type="character" w:customStyle="1" w:styleId="HeaderChar">
    <w:name w:val="Header Char"/>
    <w:basedOn w:val="DefaultParagraphFont"/>
    <w:link w:val="Header"/>
    <w:uiPriority w:val="99"/>
    <w:rsid w:val="00A02787"/>
  </w:style>
  <w:style w:type="paragraph" w:styleId="Footer">
    <w:name w:val="footer"/>
    <w:basedOn w:val="Normal"/>
    <w:link w:val="FooterChar"/>
    <w:uiPriority w:val="99"/>
    <w:unhideWhenUsed/>
    <w:rsid w:val="00A02787"/>
    <w:pPr>
      <w:tabs>
        <w:tab w:val="center" w:pos="4680"/>
        <w:tab w:val="right" w:pos="9360"/>
      </w:tabs>
    </w:pPr>
  </w:style>
  <w:style w:type="character" w:customStyle="1" w:styleId="FooterChar">
    <w:name w:val="Footer Char"/>
    <w:basedOn w:val="DefaultParagraphFont"/>
    <w:link w:val="Footer"/>
    <w:uiPriority w:val="99"/>
    <w:rsid w:val="00A02787"/>
  </w:style>
  <w:style w:type="character" w:styleId="PageNumber">
    <w:name w:val="page number"/>
    <w:basedOn w:val="DefaultParagraphFont"/>
    <w:uiPriority w:val="99"/>
    <w:semiHidden/>
    <w:unhideWhenUsed/>
    <w:rsid w:val="00A02787"/>
  </w:style>
  <w:style w:type="character" w:styleId="FollowedHyperlink">
    <w:name w:val="FollowedHyperlink"/>
    <w:basedOn w:val="DefaultParagraphFont"/>
    <w:uiPriority w:val="99"/>
    <w:semiHidden/>
    <w:unhideWhenUsed/>
    <w:rsid w:val="004744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hallengedathletes.org/programs/operation-rebound/" TargetMode="External"/><Relationship Id="rId18" Type="http://schemas.openxmlformats.org/officeDocument/2006/relationships/hyperlink" Target="https://gohawkeye.org/sports-enabling-equipment-grant/" TargetMode="External"/><Relationship Id="rId3" Type="http://schemas.openxmlformats.org/officeDocument/2006/relationships/settings" Target="settings.xml"/><Relationship Id="rId21" Type="http://schemas.openxmlformats.org/officeDocument/2006/relationships/hyperlink" Target="https://kellybrushfoundation.org/theactivefund/" TargetMode="External"/><Relationship Id="rId7" Type="http://schemas.openxmlformats.org/officeDocument/2006/relationships/header" Target="header1.xml"/><Relationship Id="rId12" Type="http://schemas.openxmlformats.org/officeDocument/2006/relationships/hyperlink" Target="https://www.challengedathletes.org/programs/grants/" TargetMode="External"/><Relationship Id="rId17" Type="http://schemas.openxmlformats.org/officeDocument/2006/relationships/hyperlink" Target="https://www.facebook.com/gohawkeyefoundation/" TargetMode="External"/><Relationship Id="rId2" Type="http://schemas.openxmlformats.org/officeDocument/2006/relationships/styles" Target="styles.xml"/><Relationship Id="rId16" Type="http://schemas.openxmlformats.org/officeDocument/2006/relationships/hyperlink" Target="mailto:hawkeye@gohawkeye.com" TargetMode="External"/><Relationship Id="rId20" Type="http://schemas.openxmlformats.org/officeDocument/2006/relationships/hyperlink" Target="https://www.ianburkhartfoundation.org/request-sp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gohawkeye.org/sports-enabling-experience-grant/"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challengedathletes.org/idaho-grants/" TargetMode="External"/><Relationship Id="rId22" Type="http://schemas.openxmlformats.org/officeDocument/2006/relationships/hyperlink" Target="https://kellybrushfoundation.org/path2activ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7</Pages>
  <Words>2700</Words>
  <Characters>15390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Kaci Handlery, PT, DPT</dc:creator>
  <cp:keywords/>
  <dc:description/>
  <cp:lastModifiedBy>Kaci Handlery, PT, DPT</cp:lastModifiedBy>
  <cp:revision>20</cp:revision>
  <dcterms:created xsi:type="dcterms:W3CDTF">2024-02-03T05:47:00Z</dcterms:created>
  <dcterms:modified xsi:type="dcterms:W3CDTF">2025-07-22T01:34:00Z</dcterms:modified>
</cp:coreProperties>
</file>